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55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08"/>
        <w:gridCol w:w="6240"/>
      </w:tblGrid>
      <w:tr w:rsidR="00983E6C" w:rsidRPr="00E119C9" w:rsidTr="00983E6C">
        <w:trPr>
          <w:trHeight w:val="1192"/>
        </w:trPr>
        <w:tc>
          <w:tcPr>
            <w:tcW w:w="3108" w:type="dxa"/>
            <w:tcBorders>
              <w:right w:val="nil"/>
            </w:tcBorders>
            <w:vAlign w:val="center"/>
          </w:tcPr>
          <w:p w:rsidR="00983E6C" w:rsidRPr="00E119C9" w:rsidRDefault="00983E6C" w:rsidP="00983E6C">
            <w:pPr>
              <w:jc w:val="center"/>
              <w:rPr>
                <w:rFonts w:eastAsia="Batang"/>
                <w:b/>
                <w:i/>
                <w:sz w:val="24"/>
                <w:szCs w:val="24"/>
                <w:highlight w:val="lightGra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19C9">
              <w:rPr>
                <w:rFonts w:eastAsia="Batang"/>
                <w:b/>
                <w:i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8942CE3" wp14:editId="778AD2A8">
                  <wp:extent cx="1669312" cy="925032"/>
                  <wp:effectExtent l="0" t="0" r="762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218" cy="92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</w:tcBorders>
          </w:tcPr>
          <w:p w:rsidR="00983E6C" w:rsidRPr="00E119C9" w:rsidRDefault="00983E6C" w:rsidP="00983E6C">
            <w:pPr>
              <w:spacing w:before="120" w:line="264" w:lineRule="auto"/>
              <w:ind w:left="11" w:right="102"/>
              <w:jc w:val="center"/>
              <w:rPr>
                <w:b/>
                <w:caps/>
                <w:sz w:val="24"/>
                <w:szCs w:val="24"/>
              </w:rPr>
            </w:pPr>
          </w:p>
          <w:p w:rsidR="00983E6C" w:rsidRPr="00E119C9" w:rsidRDefault="00983E6C" w:rsidP="00983E6C">
            <w:pPr>
              <w:spacing w:before="120" w:line="264" w:lineRule="auto"/>
              <w:ind w:left="11" w:right="102"/>
              <w:jc w:val="center"/>
              <w:rPr>
                <w:b/>
                <w:caps/>
                <w:sz w:val="24"/>
                <w:szCs w:val="24"/>
              </w:rPr>
            </w:pPr>
            <w:r w:rsidRPr="00E119C9">
              <w:rPr>
                <w:b/>
                <w:caps/>
                <w:sz w:val="24"/>
                <w:szCs w:val="24"/>
              </w:rPr>
              <w:t>технічний комітет стандартизації</w:t>
            </w:r>
          </w:p>
          <w:p w:rsidR="00983E6C" w:rsidRPr="00E119C9" w:rsidRDefault="00983E6C" w:rsidP="00983E6C">
            <w:pPr>
              <w:spacing w:line="264" w:lineRule="auto"/>
              <w:ind w:left="12" w:right="102"/>
              <w:jc w:val="center"/>
              <w:rPr>
                <w:b/>
                <w:sz w:val="24"/>
                <w:szCs w:val="24"/>
              </w:rPr>
            </w:pPr>
            <w:r w:rsidRPr="00E119C9">
              <w:rPr>
                <w:b/>
                <w:sz w:val="24"/>
                <w:szCs w:val="24"/>
              </w:rPr>
              <w:t>"Прилади для вимірювання маси, сили, деформації та механічних випробувань матеріалів"</w:t>
            </w:r>
          </w:p>
        </w:tc>
      </w:tr>
    </w:tbl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  <w:r w:rsidRPr="00E119C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8133" wp14:editId="2B295945">
                <wp:simplePos x="0" y="0"/>
                <wp:positionH relativeFrom="column">
                  <wp:posOffset>-58937</wp:posOffset>
                </wp:positionH>
                <wp:positionV relativeFrom="paragraph">
                  <wp:posOffset>125405</wp:posOffset>
                </wp:positionV>
                <wp:extent cx="61722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9.85pt" to="481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" strokeweight="3pt">
                <v:stroke linestyle="thinThin"/>
              </v:line>
            </w:pict>
          </mc:Fallback>
        </mc:AlternateContent>
      </w:r>
    </w:p>
    <w:p w:rsidR="00983E6C" w:rsidRPr="00E119C9" w:rsidRDefault="00983E6C" w:rsidP="00983E6C">
      <w:pPr>
        <w:jc w:val="center"/>
        <w:rPr>
          <w:b/>
          <w:sz w:val="24"/>
          <w:szCs w:val="24"/>
        </w:rPr>
      </w:pPr>
    </w:p>
    <w:p w:rsidR="00983E6C" w:rsidRPr="00E119C9" w:rsidRDefault="00983E6C" w:rsidP="00983E6C">
      <w:pPr>
        <w:jc w:val="center"/>
        <w:rPr>
          <w:b/>
          <w:szCs w:val="24"/>
        </w:rPr>
      </w:pPr>
      <w:r w:rsidRPr="00E119C9">
        <w:rPr>
          <w:b/>
          <w:szCs w:val="24"/>
        </w:rPr>
        <w:t xml:space="preserve">П Р О Т О К О Л № 12 </w:t>
      </w:r>
    </w:p>
    <w:p w:rsidR="00983E6C" w:rsidRPr="00E119C9" w:rsidRDefault="00983E6C" w:rsidP="00983E6C">
      <w:pPr>
        <w:jc w:val="center"/>
        <w:rPr>
          <w:b/>
          <w:szCs w:val="24"/>
        </w:rPr>
      </w:pPr>
      <w:r w:rsidRPr="00E119C9">
        <w:rPr>
          <w:b/>
          <w:szCs w:val="24"/>
        </w:rPr>
        <w:t xml:space="preserve">засідання ТК 156 </w:t>
      </w:r>
    </w:p>
    <w:p w:rsidR="0027353D" w:rsidRDefault="00983E6C" w:rsidP="009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4"/>
          <w:szCs w:val="24"/>
        </w:rPr>
      </w:pPr>
      <w:r w:rsidRPr="00E119C9">
        <w:rPr>
          <w:sz w:val="24"/>
          <w:szCs w:val="24"/>
        </w:rPr>
        <w:t xml:space="preserve">м. Київ, ДП «Укрметртестстандарт»                        </w:t>
      </w:r>
      <w:r w:rsidR="0055172B" w:rsidRPr="00E119C9">
        <w:rPr>
          <w:sz w:val="24"/>
          <w:szCs w:val="24"/>
        </w:rPr>
        <w:t xml:space="preserve">        </w:t>
      </w:r>
      <w:r w:rsidRPr="00E119C9">
        <w:rPr>
          <w:sz w:val="24"/>
          <w:szCs w:val="24"/>
        </w:rPr>
        <w:t xml:space="preserve"> </w:t>
      </w:r>
      <w:r w:rsidR="0027353D">
        <w:rPr>
          <w:sz w:val="24"/>
          <w:szCs w:val="24"/>
        </w:rPr>
        <w:t xml:space="preserve">                    </w:t>
      </w:r>
      <w:r w:rsidRPr="00E119C9">
        <w:rPr>
          <w:sz w:val="24"/>
          <w:szCs w:val="24"/>
        </w:rPr>
        <w:t>16 листопада 2017 року</w:t>
      </w:r>
      <w:r w:rsidRPr="00E119C9">
        <w:rPr>
          <w:caps/>
          <w:sz w:val="24"/>
          <w:szCs w:val="24"/>
        </w:rPr>
        <w:t xml:space="preserve">   </w:t>
      </w:r>
    </w:p>
    <w:p w:rsidR="00983E6C" w:rsidRPr="00E119C9" w:rsidRDefault="00983E6C" w:rsidP="009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45"/>
        <w:rPr>
          <w:sz w:val="24"/>
          <w:szCs w:val="24"/>
        </w:rPr>
      </w:pPr>
      <w:r w:rsidRPr="00E119C9">
        <w:rPr>
          <w:sz w:val="24"/>
          <w:szCs w:val="24"/>
        </w:rPr>
        <w:t xml:space="preserve">Присутні повноважні представники організацій – колективних членів ТК 156: </w:t>
      </w:r>
    </w:p>
    <w:tbl>
      <w:tblPr>
        <w:tblStyle w:val="a3"/>
        <w:tblW w:w="10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4800"/>
      </w:tblGrid>
      <w:tr w:rsidR="00983E6C" w:rsidRPr="0027353D" w:rsidTr="002D414A">
        <w:trPr>
          <w:trHeight w:val="247"/>
          <w:tblHeader/>
        </w:trPr>
        <w:tc>
          <w:tcPr>
            <w:tcW w:w="5529" w:type="dxa"/>
            <w:vAlign w:val="center"/>
          </w:tcPr>
          <w:p w:rsidR="00983E6C" w:rsidRPr="0027353D" w:rsidRDefault="00983E6C" w:rsidP="00434A5D">
            <w:pPr>
              <w:jc w:val="center"/>
              <w:rPr>
                <w:sz w:val="24"/>
                <w:szCs w:val="24"/>
              </w:rPr>
            </w:pPr>
            <w:r w:rsidRPr="0027353D">
              <w:rPr>
                <w:sz w:val="24"/>
                <w:szCs w:val="24"/>
              </w:rPr>
              <w:t>Назва організації – колективного члена ТК</w:t>
            </w:r>
          </w:p>
        </w:tc>
        <w:tc>
          <w:tcPr>
            <w:tcW w:w="4800" w:type="dxa"/>
          </w:tcPr>
          <w:p w:rsidR="00983E6C" w:rsidRPr="0027353D" w:rsidRDefault="00983E6C" w:rsidP="00434A5D">
            <w:pPr>
              <w:jc w:val="center"/>
              <w:rPr>
                <w:sz w:val="24"/>
                <w:szCs w:val="24"/>
              </w:rPr>
            </w:pPr>
            <w:r w:rsidRPr="0027353D">
              <w:rPr>
                <w:sz w:val="24"/>
                <w:szCs w:val="24"/>
              </w:rPr>
              <w:t>ПІБ та посада повноважного представника</w:t>
            </w:r>
          </w:p>
        </w:tc>
      </w:tr>
      <w:tr w:rsidR="00983E6C" w:rsidRPr="00E119C9" w:rsidTr="002D414A">
        <w:trPr>
          <w:trHeight w:val="247"/>
        </w:trPr>
        <w:tc>
          <w:tcPr>
            <w:tcW w:w="5529" w:type="dxa"/>
            <w:vMerge w:val="restart"/>
            <w:vAlign w:val="center"/>
          </w:tcPr>
          <w:p w:rsidR="00983E6C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ДП "Укр</w:t>
            </w:r>
            <w:r w:rsidR="00983E6C" w:rsidRPr="00E119C9">
              <w:rPr>
                <w:sz w:val="24"/>
                <w:szCs w:val="24"/>
              </w:rPr>
              <w:t>етртестстандарт"</w:t>
            </w:r>
          </w:p>
        </w:tc>
        <w:tc>
          <w:tcPr>
            <w:tcW w:w="4800" w:type="dxa"/>
          </w:tcPr>
          <w:p w:rsidR="00983E6C" w:rsidRPr="00E119C9" w:rsidRDefault="00983E6C" w:rsidP="00140D63">
            <w:pPr>
              <w:rPr>
                <w:bCs/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Самойленко О.М., директор НВІ МВ, голова ТК 156, головуючий на засіданні</w:t>
            </w:r>
          </w:p>
        </w:tc>
      </w:tr>
      <w:tr w:rsidR="00A60432" w:rsidRPr="00E119C9" w:rsidTr="002D414A">
        <w:trPr>
          <w:trHeight w:val="247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60432" w:rsidRPr="00E119C9" w:rsidRDefault="00A60432" w:rsidP="00A57CEC">
            <w:pPr>
              <w:rPr>
                <w:sz w:val="24"/>
                <w:szCs w:val="24"/>
              </w:rPr>
            </w:pPr>
            <w:r w:rsidRPr="00E119C9">
              <w:rPr>
                <w:bCs/>
                <w:sz w:val="24"/>
                <w:szCs w:val="24"/>
              </w:rPr>
              <w:t>Ціпоренко С.В., начальник відділу</w:t>
            </w:r>
          </w:p>
        </w:tc>
      </w:tr>
      <w:tr w:rsidR="00A60432" w:rsidRPr="00E119C9" w:rsidTr="002D414A">
        <w:trPr>
          <w:trHeight w:val="247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60432" w:rsidRPr="00E119C9" w:rsidRDefault="00A60432" w:rsidP="00A57CEC">
            <w:pPr>
              <w:rPr>
                <w:bCs/>
                <w:sz w:val="24"/>
                <w:szCs w:val="24"/>
              </w:rPr>
            </w:pPr>
            <w:r w:rsidRPr="00E119C9">
              <w:rPr>
                <w:bCs/>
                <w:sz w:val="24"/>
                <w:szCs w:val="24"/>
              </w:rPr>
              <w:t>Салганик Б.Ш., провідний інженер</w:t>
            </w:r>
          </w:p>
        </w:tc>
      </w:tr>
      <w:tr w:rsidR="008C1542" w:rsidRPr="00E119C9" w:rsidTr="008C1542">
        <w:trPr>
          <w:trHeight w:val="296"/>
        </w:trPr>
        <w:tc>
          <w:tcPr>
            <w:tcW w:w="5529" w:type="dxa"/>
            <w:vMerge/>
            <w:vAlign w:val="center"/>
          </w:tcPr>
          <w:p w:rsidR="008C1542" w:rsidRPr="00E119C9" w:rsidRDefault="008C154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8C1542" w:rsidRPr="00E119C9" w:rsidRDefault="008C1542" w:rsidP="00A60432">
            <w:pPr>
              <w:rPr>
                <w:bCs/>
                <w:color w:val="000000"/>
                <w:sz w:val="24"/>
                <w:szCs w:val="24"/>
              </w:rPr>
            </w:pPr>
            <w:r w:rsidRPr="00E119C9">
              <w:rPr>
                <w:bCs/>
                <w:color w:val="000000"/>
                <w:sz w:val="24"/>
                <w:szCs w:val="24"/>
              </w:rPr>
              <w:t>Чорноіван В.І</w:t>
            </w:r>
            <w:r w:rsidRPr="00E119C9">
              <w:rPr>
                <w:color w:val="000000"/>
                <w:sz w:val="24"/>
                <w:szCs w:val="24"/>
              </w:rPr>
              <w:t>, заст. начальника відділу</w:t>
            </w:r>
          </w:p>
        </w:tc>
      </w:tr>
      <w:tr w:rsidR="00A60432" w:rsidRPr="00E119C9" w:rsidTr="002D414A">
        <w:trPr>
          <w:trHeight w:val="247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A60432" w:rsidRPr="00E119C9" w:rsidRDefault="00A60432" w:rsidP="00A60432">
            <w:pPr>
              <w:rPr>
                <w:bCs/>
                <w:color w:val="000000"/>
                <w:sz w:val="24"/>
                <w:szCs w:val="24"/>
              </w:rPr>
            </w:pPr>
            <w:r w:rsidRPr="00E119C9">
              <w:rPr>
                <w:bCs/>
                <w:color w:val="000000"/>
                <w:sz w:val="24"/>
                <w:szCs w:val="24"/>
              </w:rPr>
              <w:t>Ціпоренко О.В.</w:t>
            </w:r>
            <w:r w:rsidRPr="00E119C9">
              <w:rPr>
                <w:color w:val="000000"/>
                <w:sz w:val="24"/>
                <w:szCs w:val="24"/>
              </w:rPr>
              <w:t xml:space="preserve"> ст. науковий співробітник </w:t>
            </w:r>
            <w:r w:rsidRPr="00E119C9">
              <w:rPr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A60432" w:rsidRPr="00E119C9" w:rsidTr="002D414A">
        <w:trPr>
          <w:trHeight w:val="155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60432" w:rsidRPr="00E119C9" w:rsidRDefault="00A60432" w:rsidP="00CD196A">
            <w:pPr>
              <w:rPr>
                <w:color w:val="000000"/>
                <w:sz w:val="24"/>
                <w:szCs w:val="24"/>
              </w:rPr>
            </w:pPr>
            <w:r w:rsidRPr="00E119C9">
              <w:rPr>
                <w:bCs/>
                <w:color w:val="000000"/>
                <w:sz w:val="24"/>
                <w:szCs w:val="24"/>
              </w:rPr>
              <w:t xml:space="preserve">Леонов </w:t>
            </w:r>
            <w:r w:rsidR="00CD196A">
              <w:rPr>
                <w:bCs/>
                <w:color w:val="000000"/>
                <w:sz w:val="24"/>
                <w:szCs w:val="24"/>
              </w:rPr>
              <w:t>Г.І.</w:t>
            </w:r>
            <w:r w:rsidRPr="00E119C9">
              <w:rPr>
                <w:color w:val="000000"/>
                <w:sz w:val="24"/>
                <w:szCs w:val="24"/>
              </w:rPr>
              <w:t xml:space="preserve">, провідний інженер </w:t>
            </w:r>
          </w:p>
        </w:tc>
      </w:tr>
      <w:tr w:rsidR="00A60432" w:rsidRPr="00E119C9" w:rsidTr="002D414A">
        <w:trPr>
          <w:trHeight w:val="218"/>
        </w:trPr>
        <w:tc>
          <w:tcPr>
            <w:tcW w:w="5529" w:type="dxa"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ННЦ «Інститут метрології»</w:t>
            </w:r>
          </w:p>
        </w:tc>
        <w:tc>
          <w:tcPr>
            <w:tcW w:w="4800" w:type="dxa"/>
          </w:tcPr>
          <w:p w:rsidR="00A60432" w:rsidRPr="00E119C9" w:rsidRDefault="00A60432" w:rsidP="002D414A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Колозинська І.О., ст. наук</w:t>
            </w:r>
            <w:r w:rsidR="002D414A" w:rsidRPr="00E119C9">
              <w:rPr>
                <w:sz w:val="24"/>
                <w:szCs w:val="24"/>
              </w:rPr>
              <w:t>овий.</w:t>
            </w:r>
            <w:r w:rsidRPr="00E119C9">
              <w:rPr>
                <w:sz w:val="24"/>
                <w:szCs w:val="24"/>
              </w:rPr>
              <w:t xml:space="preserve"> співробітник</w:t>
            </w:r>
          </w:p>
        </w:tc>
      </w:tr>
      <w:tr w:rsidR="00A60432" w:rsidRPr="00E119C9" w:rsidTr="002D414A">
        <w:trPr>
          <w:trHeight w:val="218"/>
        </w:trPr>
        <w:tc>
          <w:tcPr>
            <w:tcW w:w="5529" w:type="dxa"/>
            <w:vMerge w:val="restart"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ТОВ "НВП ТЕХНОВАГИ" </w:t>
            </w:r>
          </w:p>
        </w:tc>
        <w:tc>
          <w:tcPr>
            <w:tcW w:w="4800" w:type="dxa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Клос І.М., директор                                                     </w:t>
            </w:r>
          </w:p>
        </w:tc>
      </w:tr>
      <w:tr w:rsidR="00A60432" w:rsidRPr="00E119C9" w:rsidTr="002D414A">
        <w:trPr>
          <w:trHeight w:val="218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Ільницька Т.М., головний метролог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ТОВ "Сартокарат"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Крижановський Ю А., генеральний директор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Просалов Є.Б., технічний директор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ДП "Компанія "Аtlas"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Трейтяк М.Д., генеральний директор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АТЗТ "Укрвеском"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Зайцев  В.М., директор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274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F55467">
            <w:pPr>
              <w:ind w:right="333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Наумов Є.М., головний спеціаліст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ТДВ «Дозавтомати»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Мороз Л.Г., головний інженер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Скрипка М.М., інженер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Технічний науково-виробничий центр "ТОМ"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Орлов В.О., головний інженер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Панченко Т.П., нач. техвідділу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140D63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</w:t>
            </w:r>
            <w:r w:rsidRPr="00E119C9">
              <w:rPr>
                <w:bCs/>
                <w:sz w:val="24"/>
                <w:szCs w:val="24"/>
              </w:rPr>
              <w:t>ПРАТ "Металургійний комбінат "Азовсталь"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Стриков В.С., головний метролог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274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ДП "Одесастандартметрологія"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Щербак А.В., начальник лабораторії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  <w:tab w:val="left" w:pos="3132"/>
                <w:tab w:val="left" w:pos="3184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ДП "Донецькстандартметрологія"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Нікулін С.В., провідний інженер з метрології Маріупольського відділу метрології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ДП "Запоріжжястандартметрологія"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Ярощук Ю.П., начальник відділу</w:t>
            </w:r>
          </w:p>
        </w:tc>
      </w:tr>
      <w:tr w:rsidR="00A60432" w:rsidRPr="00E119C9" w:rsidTr="002D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ПАТ "Дніпровський металургійний комбінат ім. Дзержинського"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Євтушенко А.В., провідний інженер з метрології </w:t>
            </w:r>
          </w:p>
        </w:tc>
      </w:tr>
      <w:tr w:rsidR="00A60432" w:rsidRPr="00E119C9" w:rsidTr="002D414A">
        <w:trPr>
          <w:trHeight w:val="165"/>
        </w:trPr>
        <w:tc>
          <w:tcPr>
            <w:tcW w:w="5529" w:type="dxa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ТОВ Науково-виробнича фірма "СВЕДА LTD"</w:t>
            </w:r>
          </w:p>
        </w:tc>
        <w:tc>
          <w:tcPr>
            <w:tcW w:w="4800" w:type="dxa"/>
          </w:tcPr>
          <w:p w:rsidR="00A60432" w:rsidRPr="00E119C9" w:rsidRDefault="00A60432" w:rsidP="00F55467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Кононова А.А., інженер-електронщик</w:t>
            </w:r>
          </w:p>
        </w:tc>
      </w:tr>
      <w:tr w:rsidR="00A60432" w:rsidRPr="00E119C9" w:rsidTr="002D414A">
        <w:trPr>
          <w:trHeight w:val="280"/>
        </w:trPr>
        <w:tc>
          <w:tcPr>
            <w:tcW w:w="5529" w:type="dxa"/>
            <w:vMerge w:val="restart"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ТОВ "Компанія "Ваговимірювальні системи"</w:t>
            </w:r>
          </w:p>
        </w:tc>
        <w:tc>
          <w:tcPr>
            <w:tcW w:w="4800" w:type="dxa"/>
            <w:vAlign w:val="center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Полуектов Д.В., генеральний директор</w:t>
            </w:r>
          </w:p>
        </w:tc>
      </w:tr>
      <w:tr w:rsidR="00A60432" w:rsidRPr="00E119C9" w:rsidTr="002D414A">
        <w:trPr>
          <w:trHeight w:val="418"/>
        </w:trPr>
        <w:tc>
          <w:tcPr>
            <w:tcW w:w="5529" w:type="dxa"/>
            <w:vMerge/>
            <w:vAlign w:val="center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168"/>
                <w:tab w:val="left" w:pos="403"/>
                <w:tab w:val="num" w:pos="601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A60432" w:rsidRPr="00E119C9" w:rsidRDefault="00A60432" w:rsidP="00F55467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Наказненко М., головний інженер</w:t>
            </w:r>
          </w:p>
        </w:tc>
      </w:tr>
      <w:tr w:rsidR="00A60432" w:rsidRPr="00E119C9" w:rsidTr="002D414A">
        <w:trPr>
          <w:trHeight w:val="176"/>
        </w:trPr>
        <w:tc>
          <w:tcPr>
            <w:tcW w:w="5529" w:type="dxa"/>
            <w:vMerge w:val="restart"/>
          </w:tcPr>
          <w:p w:rsidR="00A60432" w:rsidRPr="00E119C9" w:rsidRDefault="00A60432" w:rsidP="00124E68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ТОВ "МИР ВЕСОВ"</w:t>
            </w:r>
          </w:p>
        </w:tc>
        <w:tc>
          <w:tcPr>
            <w:tcW w:w="4800" w:type="dxa"/>
            <w:vAlign w:val="center"/>
          </w:tcPr>
          <w:p w:rsidR="00A60432" w:rsidRPr="00E119C9" w:rsidRDefault="00A60432" w:rsidP="003C000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Шипін В.П., директор </w:t>
            </w:r>
          </w:p>
        </w:tc>
      </w:tr>
      <w:tr w:rsidR="00A60432" w:rsidRPr="00E119C9" w:rsidTr="002D414A">
        <w:trPr>
          <w:trHeight w:val="176"/>
        </w:trPr>
        <w:tc>
          <w:tcPr>
            <w:tcW w:w="5529" w:type="dxa"/>
            <w:vMerge/>
          </w:tcPr>
          <w:p w:rsidR="00A60432" w:rsidRPr="00E119C9" w:rsidRDefault="00A60432" w:rsidP="00124E68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A60432" w:rsidRPr="00E119C9" w:rsidRDefault="00A60432" w:rsidP="00124E68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Халюк Д.А., метролог</w:t>
            </w:r>
          </w:p>
        </w:tc>
      </w:tr>
      <w:tr w:rsidR="00A60432" w:rsidRPr="00E119C9" w:rsidTr="002D414A">
        <w:trPr>
          <w:trHeight w:val="279"/>
        </w:trPr>
        <w:tc>
          <w:tcPr>
            <w:tcW w:w="5529" w:type="dxa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ДП «Миколаїівстандартметрологія»</w:t>
            </w:r>
          </w:p>
        </w:tc>
        <w:tc>
          <w:tcPr>
            <w:tcW w:w="4800" w:type="dxa"/>
            <w:vAlign w:val="center"/>
          </w:tcPr>
          <w:p w:rsidR="00A60432" w:rsidRPr="00E119C9" w:rsidRDefault="00A60432" w:rsidP="00CD196A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Болодурін В.В.</w:t>
            </w:r>
            <w:r w:rsidR="00CD196A">
              <w:rPr>
                <w:sz w:val="24"/>
                <w:szCs w:val="24"/>
              </w:rPr>
              <w:t>, нач. метрологічного центру</w:t>
            </w:r>
          </w:p>
        </w:tc>
      </w:tr>
      <w:tr w:rsidR="00A60432" w:rsidRPr="00E119C9" w:rsidTr="002D414A">
        <w:trPr>
          <w:trHeight w:val="176"/>
        </w:trPr>
        <w:tc>
          <w:tcPr>
            <w:tcW w:w="5529" w:type="dxa"/>
            <w:vMerge w:val="restart"/>
          </w:tcPr>
          <w:p w:rsidR="00A60432" w:rsidRPr="00E119C9" w:rsidRDefault="00A60432" w:rsidP="00F55467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 ДП «Волиньстандарметрологія»</w:t>
            </w:r>
          </w:p>
        </w:tc>
        <w:tc>
          <w:tcPr>
            <w:tcW w:w="4800" w:type="dxa"/>
            <w:vAlign w:val="center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Єрко Т.А., заст. генерального директора </w:t>
            </w:r>
          </w:p>
        </w:tc>
      </w:tr>
      <w:tr w:rsidR="00A60432" w:rsidRPr="00E119C9" w:rsidTr="002D414A">
        <w:trPr>
          <w:trHeight w:val="176"/>
        </w:trPr>
        <w:tc>
          <w:tcPr>
            <w:tcW w:w="5529" w:type="dxa"/>
            <w:vMerge/>
          </w:tcPr>
          <w:p w:rsidR="00A60432" w:rsidRPr="00E119C9" w:rsidRDefault="00A60432" w:rsidP="00F55467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Гринюк В.М., нач. відділу</w:t>
            </w:r>
          </w:p>
        </w:tc>
      </w:tr>
      <w:tr w:rsidR="00A60432" w:rsidRPr="00E119C9" w:rsidTr="002D414A">
        <w:trPr>
          <w:trHeight w:val="279"/>
        </w:trPr>
        <w:tc>
          <w:tcPr>
            <w:tcW w:w="5529" w:type="dxa"/>
          </w:tcPr>
          <w:p w:rsidR="00A60432" w:rsidRPr="00E119C9" w:rsidRDefault="00A6043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Філія «НДКТІ» «ПАТ» «Укрзалізниця»</w:t>
            </w:r>
          </w:p>
        </w:tc>
        <w:tc>
          <w:tcPr>
            <w:tcW w:w="4800" w:type="dxa"/>
            <w:vAlign w:val="center"/>
          </w:tcPr>
          <w:p w:rsidR="00A60432" w:rsidRPr="00E119C9" w:rsidRDefault="00A6043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Яценко Л.Ф., нач. відділу</w:t>
            </w:r>
          </w:p>
        </w:tc>
      </w:tr>
      <w:tr w:rsidR="008C1542" w:rsidRPr="00E119C9" w:rsidTr="008C1542">
        <w:trPr>
          <w:trHeight w:val="263"/>
        </w:trPr>
        <w:tc>
          <w:tcPr>
            <w:tcW w:w="5529" w:type="dxa"/>
          </w:tcPr>
          <w:p w:rsidR="008C1542" w:rsidRPr="00E119C9" w:rsidRDefault="008C1542" w:rsidP="00983E6C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lastRenderedPageBreak/>
              <w:t>НАУ ім. М.С. Жуковського «Харківський авіаційний інститут»</w:t>
            </w:r>
          </w:p>
        </w:tc>
        <w:tc>
          <w:tcPr>
            <w:tcW w:w="4800" w:type="dxa"/>
            <w:vAlign w:val="center"/>
          </w:tcPr>
          <w:p w:rsidR="008C1542" w:rsidRPr="00E119C9" w:rsidRDefault="008C154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Колесникова Т.В., інженер 1 категорії</w:t>
            </w:r>
          </w:p>
        </w:tc>
      </w:tr>
      <w:tr w:rsidR="008C1542" w:rsidRPr="00E119C9" w:rsidTr="008C1542">
        <w:trPr>
          <w:trHeight w:val="143"/>
        </w:trPr>
        <w:tc>
          <w:tcPr>
            <w:tcW w:w="5529" w:type="dxa"/>
          </w:tcPr>
          <w:p w:rsidR="008C1542" w:rsidRPr="00E119C9" w:rsidRDefault="008C1542" w:rsidP="00A065D4">
            <w:pPr>
              <w:numPr>
                <w:ilvl w:val="0"/>
                <w:numId w:val="1"/>
              </w:numPr>
              <w:tabs>
                <w:tab w:val="clear" w:pos="754"/>
                <w:tab w:val="left" w:pos="394"/>
                <w:tab w:val="num" w:pos="601"/>
              </w:tabs>
              <w:ind w:left="34" w:firstLine="0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ТОВ «НВО «БЕЗМЕН»</w:t>
            </w:r>
          </w:p>
        </w:tc>
        <w:tc>
          <w:tcPr>
            <w:tcW w:w="4800" w:type="dxa"/>
            <w:vAlign w:val="center"/>
          </w:tcPr>
          <w:p w:rsidR="008C1542" w:rsidRPr="00E119C9" w:rsidRDefault="008C1542" w:rsidP="00434A5D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Клименко Д.В., директор</w:t>
            </w:r>
          </w:p>
        </w:tc>
      </w:tr>
      <w:tr w:rsidR="00EB7277" w:rsidRPr="00E119C9" w:rsidTr="00F66444">
        <w:trPr>
          <w:trHeight w:val="279"/>
        </w:trPr>
        <w:tc>
          <w:tcPr>
            <w:tcW w:w="5529" w:type="dxa"/>
          </w:tcPr>
          <w:p w:rsidR="00EB7277" w:rsidRPr="00E119C9" w:rsidRDefault="00EB7277" w:rsidP="00EB7277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119C9">
              <w:rPr>
                <w:sz w:val="24"/>
                <w:szCs w:val="24"/>
              </w:rPr>
              <w:t xml:space="preserve"> </w:t>
            </w:r>
            <w:r w:rsidRPr="00E119C9">
              <w:rPr>
                <w:color w:val="000000"/>
                <w:sz w:val="24"/>
                <w:szCs w:val="24"/>
              </w:rPr>
              <w:t>ТОВ «Науково-виробнича фірма «Тензо ЕВМ ЛТД»</w:t>
            </w:r>
          </w:p>
        </w:tc>
        <w:tc>
          <w:tcPr>
            <w:tcW w:w="4800" w:type="dxa"/>
            <w:vAlign w:val="center"/>
          </w:tcPr>
          <w:p w:rsidR="00EB7277" w:rsidRPr="00E119C9" w:rsidRDefault="00EB7277" w:rsidP="00F66444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Калінін О.І., директор</w:t>
            </w:r>
          </w:p>
        </w:tc>
      </w:tr>
      <w:tr w:rsidR="00EB7277" w:rsidRPr="00E119C9" w:rsidTr="00FE6963">
        <w:trPr>
          <w:trHeight w:val="279"/>
        </w:trPr>
        <w:tc>
          <w:tcPr>
            <w:tcW w:w="5529" w:type="dxa"/>
          </w:tcPr>
          <w:p w:rsidR="00EB7277" w:rsidRPr="00E119C9" w:rsidRDefault="00EB7277" w:rsidP="00EB7277">
            <w:pPr>
              <w:tabs>
                <w:tab w:val="left" w:pos="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ДП «Львівстандартметрологія»</w:t>
            </w:r>
          </w:p>
        </w:tc>
        <w:tc>
          <w:tcPr>
            <w:tcW w:w="4800" w:type="dxa"/>
            <w:vAlign w:val="center"/>
          </w:tcPr>
          <w:p w:rsidR="00EB7277" w:rsidRPr="00E119C9" w:rsidRDefault="00EB7277" w:rsidP="00FE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 А.С., начальник відділу</w:t>
            </w:r>
          </w:p>
        </w:tc>
      </w:tr>
    </w:tbl>
    <w:p w:rsidR="00983E6C" w:rsidRPr="00E119C9" w:rsidRDefault="00983E6C" w:rsidP="00983E6C">
      <w:pPr>
        <w:spacing w:before="120"/>
        <w:ind w:firstLine="720"/>
        <w:jc w:val="both"/>
        <w:rPr>
          <w:b/>
          <w:caps/>
          <w:sz w:val="24"/>
          <w:szCs w:val="24"/>
        </w:rPr>
      </w:pPr>
      <w:r w:rsidRPr="00E119C9">
        <w:rPr>
          <w:b/>
          <w:caps/>
          <w:sz w:val="24"/>
          <w:szCs w:val="24"/>
        </w:rPr>
        <w:t>1. Порядок денний:</w:t>
      </w:r>
    </w:p>
    <w:p w:rsidR="00983E6C" w:rsidRPr="00E119C9" w:rsidRDefault="00983E6C" w:rsidP="00983E6C">
      <w:pPr>
        <w:pStyle w:val="1"/>
        <w:ind w:firstLine="720"/>
        <w:jc w:val="both"/>
        <w:rPr>
          <w:rFonts w:ascii="Times New Roman" w:hAnsi="Times New Roman"/>
          <w:i w:val="0"/>
          <w:szCs w:val="24"/>
          <w:lang w:val="uk-UA"/>
        </w:rPr>
      </w:pPr>
      <w:r w:rsidRPr="00E119C9">
        <w:rPr>
          <w:rFonts w:ascii="Times New Roman" w:hAnsi="Times New Roman"/>
          <w:i w:val="0"/>
          <w:szCs w:val="24"/>
          <w:lang w:val="uk-UA"/>
        </w:rPr>
        <w:t xml:space="preserve">Розгляд питань, пов’язаних із діяльністю </w:t>
      </w:r>
      <w:r w:rsidRPr="00E119C9">
        <w:rPr>
          <w:rFonts w:ascii="Times New Roman" w:hAnsi="Times New Roman"/>
          <w:bCs/>
          <w:i w:val="0"/>
          <w:color w:val="000000"/>
          <w:szCs w:val="24"/>
          <w:lang w:val="uk-UA"/>
        </w:rPr>
        <w:t xml:space="preserve">ТК 156 </w:t>
      </w:r>
      <w:r w:rsidRPr="00E119C9">
        <w:rPr>
          <w:rFonts w:ascii="Times New Roman" w:hAnsi="Times New Roman"/>
          <w:i w:val="0"/>
          <w:szCs w:val="24"/>
          <w:lang w:val="uk-UA"/>
        </w:rPr>
        <w:t xml:space="preserve">"Прилади для вимірювань маси, сили,  деформації  та механічних випробувань матеріалів". </w:t>
      </w:r>
    </w:p>
    <w:p w:rsidR="00983E6C" w:rsidRPr="00E119C9" w:rsidRDefault="00983E6C" w:rsidP="00983E6C">
      <w:pPr>
        <w:spacing w:before="120"/>
        <w:ind w:firstLine="697"/>
        <w:jc w:val="both"/>
        <w:rPr>
          <w:b/>
          <w:sz w:val="24"/>
          <w:szCs w:val="24"/>
        </w:rPr>
      </w:pPr>
      <w:r w:rsidRPr="00E119C9">
        <w:rPr>
          <w:b/>
          <w:sz w:val="24"/>
          <w:szCs w:val="24"/>
        </w:rPr>
        <w:t>2. СЛУХАЛИ:</w:t>
      </w:r>
    </w:p>
    <w:p w:rsidR="00983E6C" w:rsidRPr="00E119C9" w:rsidRDefault="00983E6C" w:rsidP="00983E6C">
      <w:pPr>
        <w:ind w:firstLine="720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2.1. Виступ голови ТК Самойленка О.М.: "Щодо діяльності ТК 156 у 201</w:t>
      </w:r>
      <w:r w:rsidR="00A6728E" w:rsidRPr="00E119C9">
        <w:rPr>
          <w:sz w:val="24"/>
          <w:szCs w:val="24"/>
        </w:rPr>
        <w:t>7</w:t>
      </w:r>
      <w:r w:rsidRPr="00E119C9">
        <w:rPr>
          <w:sz w:val="24"/>
          <w:szCs w:val="24"/>
        </w:rPr>
        <w:t xml:space="preserve"> році та основні завдання на 201</w:t>
      </w:r>
      <w:r w:rsidR="00A6728E" w:rsidRPr="00E119C9">
        <w:rPr>
          <w:sz w:val="24"/>
          <w:szCs w:val="24"/>
        </w:rPr>
        <w:t>8</w:t>
      </w:r>
      <w:r w:rsidRPr="00E119C9">
        <w:rPr>
          <w:sz w:val="24"/>
          <w:szCs w:val="24"/>
        </w:rPr>
        <w:t xml:space="preserve"> рік".</w:t>
      </w:r>
    </w:p>
    <w:p w:rsidR="00983E6C" w:rsidRDefault="00983E6C" w:rsidP="00983E6C">
      <w:pPr>
        <w:ind w:firstLine="720"/>
        <w:jc w:val="both"/>
        <w:rPr>
          <w:bCs/>
          <w:sz w:val="24"/>
          <w:szCs w:val="24"/>
        </w:rPr>
      </w:pPr>
      <w:r w:rsidRPr="00E119C9">
        <w:rPr>
          <w:sz w:val="24"/>
          <w:szCs w:val="24"/>
        </w:rPr>
        <w:t>2.</w:t>
      </w:r>
      <w:r w:rsidR="00547C30">
        <w:rPr>
          <w:sz w:val="24"/>
          <w:szCs w:val="24"/>
        </w:rPr>
        <w:t>2</w:t>
      </w:r>
      <w:r w:rsidRPr="00E119C9">
        <w:rPr>
          <w:sz w:val="24"/>
          <w:szCs w:val="24"/>
        </w:rPr>
        <w:t xml:space="preserve">. Виступ </w:t>
      </w:r>
      <w:r w:rsidRPr="00E119C9">
        <w:rPr>
          <w:bCs/>
          <w:sz w:val="24"/>
          <w:szCs w:val="24"/>
        </w:rPr>
        <w:t xml:space="preserve">відповідального секретаря ТК </w:t>
      </w:r>
      <w:r w:rsidRPr="00E119C9">
        <w:rPr>
          <w:bCs/>
          <w:i/>
          <w:sz w:val="24"/>
          <w:szCs w:val="24"/>
        </w:rPr>
        <w:t xml:space="preserve"> </w:t>
      </w:r>
      <w:r w:rsidRPr="00E119C9">
        <w:rPr>
          <w:bCs/>
          <w:sz w:val="24"/>
          <w:szCs w:val="24"/>
        </w:rPr>
        <w:t>156 Салганика Б.Ш. з організаційних питань.</w:t>
      </w:r>
    </w:p>
    <w:p w:rsidR="00C13FDE" w:rsidRPr="00E119C9" w:rsidRDefault="00547C30" w:rsidP="00983E6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C13FDE">
        <w:rPr>
          <w:bCs/>
          <w:sz w:val="24"/>
          <w:szCs w:val="24"/>
        </w:rPr>
        <w:t xml:space="preserve"> Виступ представника</w:t>
      </w:r>
      <w:r>
        <w:rPr>
          <w:bCs/>
          <w:sz w:val="24"/>
          <w:szCs w:val="24"/>
        </w:rPr>
        <w:t xml:space="preserve"> </w:t>
      </w:r>
      <w:r w:rsidRPr="00E119C9">
        <w:rPr>
          <w:sz w:val="24"/>
          <w:szCs w:val="24"/>
        </w:rPr>
        <w:t>ДП «Укрметртестстандарт» Ціпоренка С.В. і представника ННЦ «</w:t>
      </w:r>
      <w:r w:rsidR="00567869">
        <w:rPr>
          <w:sz w:val="24"/>
          <w:szCs w:val="24"/>
        </w:rPr>
        <w:t>І</w:t>
      </w:r>
      <w:r w:rsidRPr="00E119C9">
        <w:rPr>
          <w:sz w:val="24"/>
          <w:szCs w:val="24"/>
        </w:rPr>
        <w:t>нститут метрології» Колозінської І.О. щодо розроблення перших редакцій національних стандартів</w:t>
      </w:r>
      <w:r w:rsidR="0027353D">
        <w:rPr>
          <w:sz w:val="24"/>
          <w:szCs w:val="24"/>
        </w:rPr>
        <w:t xml:space="preserve">, </w:t>
      </w:r>
      <w:r w:rsidR="0027353D" w:rsidRPr="00E119C9">
        <w:rPr>
          <w:sz w:val="24"/>
          <w:szCs w:val="24"/>
        </w:rPr>
        <w:t>передбачених Програмою робіт з національної стандартизації на 2017 рік</w:t>
      </w:r>
      <w:r>
        <w:rPr>
          <w:sz w:val="24"/>
          <w:szCs w:val="24"/>
        </w:rPr>
        <w:t>.</w:t>
      </w:r>
    </w:p>
    <w:p w:rsidR="00983E6C" w:rsidRPr="00E119C9" w:rsidRDefault="00983E6C" w:rsidP="00983E6C">
      <w:pPr>
        <w:ind w:firstLine="720"/>
        <w:jc w:val="both"/>
        <w:rPr>
          <w:bCs/>
          <w:sz w:val="24"/>
          <w:szCs w:val="24"/>
        </w:rPr>
      </w:pPr>
      <w:r w:rsidRPr="00E119C9">
        <w:rPr>
          <w:bCs/>
          <w:sz w:val="24"/>
          <w:szCs w:val="24"/>
        </w:rPr>
        <w:t>2.</w:t>
      </w:r>
      <w:r w:rsidR="00547C30">
        <w:rPr>
          <w:bCs/>
          <w:sz w:val="24"/>
          <w:szCs w:val="24"/>
        </w:rPr>
        <w:t>4</w:t>
      </w:r>
      <w:r w:rsidRPr="00E119C9">
        <w:rPr>
          <w:bCs/>
          <w:sz w:val="24"/>
          <w:szCs w:val="24"/>
        </w:rPr>
        <w:t xml:space="preserve">. Виступи повноважних представників організацій-колективних членів ТК </w:t>
      </w:r>
      <w:r w:rsidRPr="00E119C9">
        <w:rPr>
          <w:sz w:val="24"/>
          <w:szCs w:val="24"/>
        </w:rPr>
        <w:t xml:space="preserve">з </w:t>
      </w:r>
      <w:r w:rsidRPr="00E119C9">
        <w:rPr>
          <w:bCs/>
          <w:sz w:val="24"/>
          <w:szCs w:val="24"/>
        </w:rPr>
        <w:t xml:space="preserve">проблемних питань діяльності ТК та шляхів їх вирішення, з пропозиціями щодо першочергових завдань із розроблення нормативних документів і джерел їх фінансування тощо.  </w:t>
      </w:r>
    </w:p>
    <w:p w:rsidR="00983E6C" w:rsidRPr="00E119C9" w:rsidRDefault="00983E6C" w:rsidP="00983E6C">
      <w:pPr>
        <w:spacing w:before="120"/>
        <w:ind w:firstLine="697"/>
        <w:jc w:val="both"/>
        <w:rPr>
          <w:b/>
          <w:caps/>
          <w:sz w:val="24"/>
          <w:szCs w:val="24"/>
        </w:rPr>
      </w:pPr>
      <w:r w:rsidRPr="00E119C9">
        <w:rPr>
          <w:b/>
          <w:sz w:val="24"/>
          <w:szCs w:val="24"/>
        </w:rPr>
        <w:t xml:space="preserve">3 </w:t>
      </w:r>
      <w:r w:rsidRPr="00E119C9">
        <w:rPr>
          <w:b/>
          <w:caps/>
          <w:sz w:val="24"/>
          <w:szCs w:val="24"/>
        </w:rPr>
        <w:t>Обговорили:</w:t>
      </w:r>
    </w:p>
    <w:p w:rsidR="00983E6C" w:rsidRPr="00E119C9" w:rsidRDefault="00983E6C" w:rsidP="00983E6C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3.1. Результати діяльності ТК 156 у 201</w:t>
      </w:r>
      <w:r w:rsidR="00A6728E" w:rsidRPr="00E119C9">
        <w:rPr>
          <w:sz w:val="24"/>
          <w:szCs w:val="24"/>
        </w:rPr>
        <w:t>7</w:t>
      </w:r>
      <w:r w:rsidRPr="00E119C9">
        <w:rPr>
          <w:sz w:val="24"/>
          <w:szCs w:val="24"/>
        </w:rPr>
        <w:t xml:space="preserve"> році</w:t>
      </w:r>
      <w:r w:rsidR="0027353D">
        <w:rPr>
          <w:sz w:val="24"/>
          <w:szCs w:val="24"/>
        </w:rPr>
        <w:t xml:space="preserve"> та п</w:t>
      </w:r>
      <w:r w:rsidR="0027353D" w:rsidRPr="00E119C9">
        <w:rPr>
          <w:sz w:val="24"/>
          <w:szCs w:val="24"/>
        </w:rPr>
        <w:t xml:space="preserve">ропозиції щодо плану діяльності ТК 156 у 2018 році. </w:t>
      </w:r>
    </w:p>
    <w:p w:rsidR="00547C30" w:rsidRDefault="00547C30" w:rsidP="00547C30">
      <w:pPr>
        <w:ind w:right="-82" w:firstLine="720"/>
        <w:jc w:val="both"/>
        <w:rPr>
          <w:bCs/>
          <w:sz w:val="24"/>
          <w:szCs w:val="24"/>
        </w:rPr>
      </w:pPr>
      <w:r w:rsidRPr="00E119C9">
        <w:rPr>
          <w:bCs/>
          <w:sz w:val="24"/>
          <w:szCs w:val="24"/>
        </w:rPr>
        <w:t>3.</w:t>
      </w:r>
      <w:r w:rsidR="0027353D">
        <w:rPr>
          <w:bCs/>
          <w:sz w:val="24"/>
          <w:szCs w:val="24"/>
        </w:rPr>
        <w:t>2</w:t>
      </w:r>
      <w:r w:rsidRPr="00E119C9">
        <w:rPr>
          <w:bCs/>
          <w:sz w:val="24"/>
          <w:szCs w:val="24"/>
        </w:rPr>
        <w:t xml:space="preserve">. Питання щодо </w:t>
      </w:r>
      <w:r>
        <w:rPr>
          <w:bCs/>
          <w:sz w:val="24"/>
          <w:szCs w:val="24"/>
        </w:rPr>
        <w:t>внесення змін до Переліку</w:t>
      </w:r>
      <w:r w:rsidRPr="00E119C9">
        <w:rPr>
          <w:bCs/>
          <w:sz w:val="24"/>
          <w:szCs w:val="24"/>
        </w:rPr>
        <w:t xml:space="preserve"> організацій-колективних членів ТК 156 та  </w:t>
      </w:r>
      <w:r>
        <w:rPr>
          <w:bCs/>
          <w:sz w:val="24"/>
          <w:szCs w:val="24"/>
        </w:rPr>
        <w:t>їх повноважних представників</w:t>
      </w:r>
      <w:r w:rsidRPr="00547C30">
        <w:rPr>
          <w:bCs/>
          <w:sz w:val="24"/>
          <w:szCs w:val="24"/>
        </w:rPr>
        <w:t>.</w:t>
      </w:r>
    </w:p>
    <w:p w:rsidR="000D5580" w:rsidRPr="00547C30" w:rsidRDefault="000D5580" w:rsidP="00547C30">
      <w:pPr>
        <w:ind w:right="-8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27353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Питання щодо </w:t>
      </w:r>
      <w:r w:rsidR="0027353D" w:rsidRPr="00E119C9">
        <w:rPr>
          <w:sz w:val="24"/>
          <w:szCs w:val="24"/>
        </w:rPr>
        <w:t xml:space="preserve">із реалізації Плану перевірки </w:t>
      </w:r>
      <w:r w:rsidR="0027353D" w:rsidRPr="00E119C9">
        <w:rPr>
          <w:bCs/>
          <w:sz w:val="24"/>
          <w:szCs w:val="24"/>
        </w:rPr>
        <w:t xml:space="preserve">національних нормативних документів, закріплених за ТК 156, на 2017 рік </w:t>
      </w:r>
    </w:p>
    <w:p w:rsidR="00983E6C" w:rsidRPr="00E119C9" w:rsidRDefault="00983E6C" w:rsidP="00983E6C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3.</w:t>
      </w:r>
      <w:r w:rsidR="0027353D">
        <w:rPr>
          <w:sz w:val="24"/>
          <w:szCs w:val="24"/>
        </w:rPr>
        <w:t>4</w:t>
      </w:r>
      <w:r w:rsidRPr="00E119C9">
        <w:rPr>
          <w:sz w:val="24"/>
          <w:szCs w:val="24"/>
        </w:rPr>
        <w:t xml:space="preserve">. </w:t>
      </w:r>
      <w:r w:rsidR="00CD4DF6" w:rsidRPr="00E119C9">
        <w:rPr>
          <w:bCs/>
          <w:sz w:val="24"/>
          <w:szCs w:val="24"/>
        </w:rPr>
        <w:t>П</w:t>
      </w:r>
      <w:r w:rsidR="00CD4DF6" w:rsidRPr="00E119C9">
        <w:rPr>
          <w:sz w:val="24"/>
          <w:szCs w:val="24"/>
        </w:rPr>
        <w:t xml:space="preserve">итання схвалення перших редакцій стандартів, передбачених Програмою  </w:t>
      </w:r>
      <w:r w:rsidRPr="00E119C9">
        <w:rPr>
          <w:sz w:val="24"/>
          <w:szCs w:val="24"/>
        </w:rPr>
        <w:t>нац</w:t>
      </w:r>
      <w:r w:rsidR="00A6728E" w:rsidRPr="00E119C9">
        <w:rPr>
          <w:sz w:val="24"/>
          <w:szCs w:val="24"/>
        </w:rPr>
        <w:t>іональної стандартизації на 201</w:t>
      </w:r>
      <w:r w:rsidR="00CD4DF6" w:rsidRPr="00E119C9">
        <w:rPr>
          <w:sz w:val="24"/>
          <w:szCs w:val="24"/>
        </w:rPr>
        <w:t>7</w:t>
      </w:r>
      <w:r w:rsidRPr="00E119C9">
        <w:rPr>
          <w:sz w:val="24"/>
          <w:szCs w:val="24"/>
        </w:rPr>
        <w:t xml:space="preserve"> рік. </w:t>
      </w:r>
    </w:p>
    <w:p w:rsidR="00983E6C" w:rsidRPr="00E119C9" w:rsidRDefault="00983E6C" w:rsidP="00983E6C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3.5. Інші питання.</w:t>
      </w:r>
    </w:p>
    <w:p w:rsidR="00983E6C" w:rsidRPr="00E119C9" w:rsidRDefault="00983E6C" w:rsidP="00983E6C">
      <w:pPr>
        <w:spacing w:before="120"/>
        <w:ind w:firstLine="697"/>
        <w:jc w:val="both"/>
        <w:rPr>
          <w:b/>
          <w:caps/>
          <w:sz w:val="24"/>
          <w:szCs w:val="24"/>
        </w:rPr>
      </w:pPr>
      <w:r w:rsidRPr="00E119C9">
        <w:rPr>
          <w:b/>
          <w:caps/>
          <w:sz w:val="24"/>
          <w:szCs w:val="24"/>
        </w:rPr>
        <w:t>4 ПРИЙНяТЕ РІШЕННЯ:</w:t>
      </w:r>
    </w:p>
    <w:p w:rsidR="00983E6C" w:rsidRPr="00E119C9" w:rsidRDefault="00983E6C" w:rsidP="00983E6C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4.1. Взяти до відома інформацію голови ТК 1</w:t>
      </w:r>
      <w:r w:rsidR="0027353D">
        <w:rPr>
          <w:sz w:val="24"/>
          <w:szCs w:val="24"/>
        </w:rPr>
        <w:t xml:space="preserve">56 Самойленка О.М. щодо </w:t>
      </w:r>
      <w:r w:rsidRPr="00E119C9">
        <w:rPr>
          <w:sz w:val="24"/>
          <w:szCs w:val="24"/>
        </w:rPr>
        <w:t>діяльності ТК у 201</w:t>
      </w:r>
      <w:r w:rsidR="00A6728E" w:rsidRPr="00E119C9">
        <w:rPr>
          <w:sz w:val="24"/>
          <w:szCs w:val="24"/>
        </w:rPr>
        <w:t>7</w:t>
      </w:r>
      <w:r w:rsidRPr="00E119C9">
        <w:rPr>
          <w:sz w:val="24"/>
          <w:szCs w:val="24"/>
        </w:rPr>
        <w:t xml:space="preserve"> році</w:t>
      </w:r>
      <w:r w:rsidR="0027353D">
        <w:rPr>
          <w:sz w:val="24"/>
          <w:szCs w:val="24"/>
        </w:rPr>
        <w:t>.</w:t>
      </w:r>
    </w:p>
    <w:p w:rsidR="00983E6C" w:rsidRPr="00E119C9" w:rsidRDefault="00983E6C" w:rsidP="00983E6C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4.</w:t>
      </w:r>
      <w:r w:rsidR="0027353D">
        <w:rPr>
          <w:sz w:val="24"/>
          <w:szCs w:val="24"/>
        </w:rPr>
        <w:t>2</w:t>
      </w:r>
      <w:r w:rsidRPr="00E119C9">
        <w:rPr>
          <w:sz w:val="24"/>
          <w:szCs w:val="24"/>
        </w:rPr>
        <w:t>. На підставі звернень організацій рекомендувати:</w:t>
      </w:r>
    </w:p>
    <w:p w:rsidR="00A6728E" w:rsidRPr="00E119C9" w:rsidRDefault="00A6728E" w:rsidP="00983E6C">
      <w:pPr>
        <w:ind w:firstLine="697"/>
        <w:jc w:val="both"/>
        <w:rPr>
          <w:color w:val="000000"/>
          <w:sz w:val="24"/>
          <w:szCs w:val="24"/>
        </w:rPr>
      </w:pPr>
      <w:r w:rsidRPr="00E119C9">
        <w:rPr>
          <w:sz w:val="24"/>
          <w:szCs w:val="24"/>
        </w:rPr>
        <w:t>– змінити назву організації</w:t>
      </w:r>
      <w:r w:rsidR="00AA6F3F" w:rsidRPr="00E119C9">
        <w:rPr>
          <w:sz w:val="24"/>
          <w:szCs w:val="24"/>
        </w:rPr>
        <w:t xml:space="preserve"> </w:t>
      </w:r>
      <w:r w:rsidRPr="00E119C9">
        <w:rPr>
          <w:sz w:val="24"/>
          <w:szCs w:val="24"/>
        </w:rPr>
        <w:t>– колективного члена ТК «</w:t>
      </w:r>
      <w:r w:rsidRPr="00E119C9">
        <w:rPr>
          <w:color w:val="000000"/>
          <w:sz w:val="24"/>
          <w:szCs w:val="24"/>
        </w:rPr>
        <w:t>ВАТ «Кіровоградський завод дозуючих автоматів» на «Товариство з додатковою відповідальністю «Завод дозуючих автоматів»</w:t>
      </w:r>
      <w:r w:rsidR="00985C5A" w:rsidRPr="00E119C9">
        <w:rPr>
          <w:color w:val="000000"/>
          <w:sz w:val="24"/>
          <w:szCs w:val="24"/>
        </w:rPr>
        <w:t xml:space="preserve"> (ТДВ «Дозавтомати»</w:t>
      </w:r>
      <w:r w:rsidRPr="00E119C9">
        <w:rPr>
          <w:color w:val="000000"/>
          <w:sz w:val="24"/>
          <w:szCs w:val="24"/>
        </w:rPr>
        <w:t>;</w:t>
      </w:r>
    </w:p>
    <w:p w:rsidR="00A6728E" w:rsidRPr="00E119C9" w:rsidRDefault="00A6728E" w:rsidP="00A6728E">
      <w:pPr>
        <w:ind w:firstLine="697"/>
        <w:jc w:val="both"/>
        <w:rPr>
          <w:sz w:val="24"/>
          <w:szCs w:val="24"/>
        </w:rPr>
      </w:pPr>
      <w:r w:rsidRPr="00E119C9">
        <w:rPr>
          <w:color w:val="000000"/>
          <w:sz w:val="24"/>
          <w:szCs w:val="24"/>
        </w:rPr>
        <w:t xml:space="preserve"> </w:t>
      </w:r>
      <w:r w:rsidRPr="00E119C9">
        <w:rPr>
          <w:sz w:val="24"/>
          <w:szCs w:val="24"/>
        </w:rPr>
        <w:t xml:space="preserve">– призначити повноважним представником в ТК 156 від </w:t>
      </w:r>
      <w:r w:rsidR="00985C5A" w:rsidRPr="00E119C9">
        <w:rPr>
          <w:color w:val="000000"/>
          <w:sz w:val="24"/>
          <w:szCs w:val="24"/>
        </w:rPr>
        <w:t>ТДВ «Дозавтомати</w:t>
      </w:r>
      <w:r w:rsidRPr="00E119C9">
        <w:rPr>
          <w:color w:val="000000"/>
          <w:sz w:val="24"/>
          <w:szCs w:val="24"/>
        </w:rPr>
        <w:t xml:space="preserve">» </w:t>
      </w:r>
      <w:r w:rsidR="00C13334" w:rsidRPr="00E119C9">
        <w:rPr>
          <w:color w:val="000000"/>
          <w:sz w:val="24"/>
          <w:szCs w:val="24"/>
        </w:rPr>
        <w:t xml:space="preserve">Мороза </w:t>
      </w:r>
      <w:r w:rsidR="00E853A3" w:rsidRPr="00E119C9">
        <w:rPr>
          <w:sz w:val="24"/>
          <w:szCs w:val="24"/>
        </w:rPr>
        <w:t>Леоніда</w:t>
      </w:r>
      <w:r w:rsidR="00C13334" w:rsidRPr="00E119C9">
        <w:rPr>
          <w:sz w:val="24"/>
          <w:szCs w:val="24"/>
        </w:rPr>
        <w:t xml:space="preserve"> Григоровича – </w:t>
      </w:r>
      <w:r w:rsidRPr="00E119C9">
        <w:rPr>
          <w:color w:val="000000"/>
          <w:sz w:val="24"/>
          <w:szCs w:val="24"/>
        </w:rPr>
        <w:t xml:space="preserve">головного інженера </w:t>
      </w:r>
      <w:r w:rsidRPr="00E119C9">
        <w:rPr>
          <w:sz w:val="24"/>
          <w:szCs w:val="24"/>
        </w:rPr>
        <w:t xml:space="preserve">замість </w:t>
      </w:r>
      <w:r w:rsidR="00C13334" w:rsidRPr="00E119C9">
        <w:rPr>
          <w:sz w:val="24"/>
          <w:szCs w:val="24"/>
        </w:rPr>
        <w:t>Бойченка С.Ф.</w:t>
      </w:r>
      <w:r w:rsidRPr="00E119C9">
        <w:rPr>
          <w:sz w:val="24"/>
          <w:szCs w:val="24"/>
        </w:rPr>
        <w:t>;</w:t>
      </w:r>
    </w:p>
    <w:p w:rsidR="00A6728E" w:rsidRPr="00E119C9" w:rsidRDefault="00677558" w:rsidP="00983E6C">
      <w:pPr>
        <w:ind w:firstLine="697"/>
        <w:jc w:val="both"/>
        <w:rPr>
          <w:color w:val="000000"/>
          <w:sz w:val="24"/>
          <w:szCs w:val="24"/>
        </w:rPr>
      </w:pPr>
      <w:r w:rsidRPr="00E119C9">
        <w:rPr>
          <w:sz w:val="24"/>
          <w:szCs w:val="24"/>
        </w:rPr>
        <w:t>– змінити назву організації – колективного члена ТК «ДП "Державний науково-дослідний центр залізничного транспорту України" на «Філія «Науково-дослідний та ко</w:t>
      </w:r>
      <w:r w:rsidR="00E853A3" w:rsidRPr="00E119C9">
        <w:rPr>
          <w:sz w:val="24"/>
          <w:szCs w:val="24"/>
        </w:rPr>
        <w:t>н</w:t>
      </w:r>
      <w:r w:rsidRPr="00E119C9">
        <w:rPr>
          <w:sz w:val="24"/>
          <w:szCs w:val="24"/>
        </w:rPr>
        <w:t>структорсько-технологічний інститут залізничного транспорту</w:t>
      </w:r>
      <w:r w:rsidRPr="00E119C9">
        <w:rPr>
          <w:color w:val="000000"/>
          <w:sz w:val="24"/>
          <w:szCs w:val="24"/>
        </w:rPr>
        <w:t>» ПАТ «Українська залізниця»;</w:t>
      </w:r>
    </w:p>
    <w:p w:rsidR="00677558" w:rsidRPr="00E119C9" w:rsidRDefault="00677558" w:rsidP="00677558">
      <w:pPr>
        <w:ind w:left="-7" w:firstLine="716"/>
        <w:jc w:val="both"/>
        <w:rPr>
          <w:color w:val="000000"/>
          <w:sz w:val="24"/>
          <w:szCs w:val="24"/>
        </w:rPr>
      </w:pPr>
      <w:r w:rsidRPr="00E119C9">
        <w:rPr>
          <w:sz w:val="24"/>
          <w:szCs w:val="24"/>
        </w:rPr>
        <w:t>– призначити повноважним представником в ТК 156 від Філії «Науково-дослідний та ко</w:t>
      </w:r>
      <w:r w:rsidR="00E853A3" w:rsidRPr="00E119C9">
        <w:rPr>
          <w:sz w:val="24"/>
          <w:szCs w:val="24"/>
        </w:rPr>
        <w:t>н</w:t>
      </w:r>
      <w:r w:rsidRPr="00E119C9">
        <w:rPr>
          <w:sz w:val="24"/>
          <w:szCs w:val="24"/>
        </w:rPr>
        <w:t>структорсько-технологічний інститут залізничного транспорту</w:t>
      </w:r>
      <w:r w:rsidRPr="00E119C9">
        <w:rPr>
          <w:color w:val="000000"/>
          <w:sz w:val="24"/>
          <w:szCs w:val="24"/>
        </w:rPr>
        <w:t>» ПАТ «Українська залізниця» начальника НДВ матеріалознавства Яценко Людм</w:t>
      </w:r>
      <w:r w:rsidR="00E853A3" w:rsidRPr="00E119C9">
        <w:rPr>
          <w:color w:val="000000"/>
          <w:sz w:val="24"/>
          <w:szCs w:val="24"/>
        </w:rPr>
        <w:t>и</w:t>
      </w:r>
      <w:r w:rsidRPr="00E119C9">
        <w:rPr>
          <w:color w:val="000000"/>
          <w:sz w:val="24"/>
          <w:szCs w:val="24"/>
        </w:rPr>
        <w:t xml:space="preserve">лу Федорівну </w:t>
      </w:r>
      <w:r w:rsidRPr="00E119C9">
        <w:rPr>
          <w:sz w:val="24"/>
          <w:szCs w:val="24"/>
        </w:rPr>
        <w:t xml:space="preserve">замість </w:t>
      </w:r>
      <w:r w:rsidR="00E119C9">
        <w:rPr>
          <w:sz w:val="24"/>
          <w:szCs w:val="24"/>
        </w:rPr>
        <w:t xml:space="preserve">       </w:t>
      </w:r>
      <w:r w:rsidR="00AA6F3F" w:rsidRPr="00E119C9">
        <w:rPr>
          <w:color w:val="000000"/>
          <w:sz w:val="24"/>
          <w:szCs w:val="24"/>
        </w:rPr>
        <w:t>Дьоміна Р.Ю. і Гріндея П.О.;</w:t>
      </w:r>
    </w:p>
    <w:p w:rsidR="0095353A" w:rsidRPr="00E119C9" w:rsidRDefault="0095353A" w:rsidP="0095353A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119C9">
        <w:rPr>
          <w:sz w:val="24"/>
          <w:szCs w:val="24"/>
        </w:rPr>
        <w:t>змінити назву організації – колективного члена ТК «</w:t>
      </w:r>
      <w:r w:rsidRPr="00E119C9">
        <w:rPr>
          <w:color w:val="000000"/>
          <w:sz w:val="24"/>
          <w:szCs w:val="24"/>
        </w:rPr>
        <w:t>ВАТ «Металургійний комбінат «Азовсталь» на «Приватне акціонерне товариство  «Металургійний комбінат «Азовсталь» (ПРАТ «МК «Азовсталь»</w:t>
      </w:r>
      <w:r w:rsidR="00E119C9">
        <w:rPr>
          <w:color w:val="000000"/>
          <w:sz w:val="24"/>
          <w:szCs w:val="24"/>
        </w:rPr>
        <w:t>)</w:t>
      </w:r>
      <w:r w:rsidRPr="00E119C9">
        <w:rPr>
          <w:color w:val="000000"/>
          <w:sz w:val="24"/>
          <w:szCs w:val="24"/>
        </w:rPr>
        <w:t>;</w:t>
      </w:r>
    </w:p>
    <w:p w:rsidR="0049728A" w:rsidRPr="00E119C9" w:rsidRDefault="0049728A" w:rsidP="0049728A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19C9">
        <w:rPr>
          <w:sz w:val="24"/>
          <w:szCs w:val="24"/>
        </w:rPr>
        <w:lastRenderedPageBreak/>
        <w:t>призначити повноважним представником в ТК 156 від ТОВ «Мир весов»  метролога Халюк Діану  Анатоліївну замість Синегуба П.С.;</w:t>
      </w:r>
    </w:p>
    <w:p w:rsidR="0049728A" w:rsidRPr="00E119C9" w:rsidRDefault="0049728A" w:rsidP="00B40CE8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119C9">
        <w:rPr>
          <w:sz w:val="24"/>
          <w:szCs w:val="24"/>
        </w:rPr>
        <w:t xml:space="preserve">призначити повноважним представником в ТК 156 від </w:t>
      </w:r>
      <w:r w:rsidR="00B40CE8" w:rsidRPr="00E119C9">
        <w:rPr>
          <w:color w:val="000000"/>
          <w:sz w:val="24"/>
          <w:szCs w:val="24"/>
        </w:rPr>
        <w:t>Українсько-американського ТОВ Фірма «Кода» головного метролога  Науменко Надію Михайлівну замість Мац  Н.О.;</w:t>
      </w:r>
    </w:p>
    <w:p w:rsidR="00AA6F3F" w:rsidRPr="00E119C9" w:rsidRDefault="00AA6F3F" w:rsidP="00AA6F3F">
      <w:pPr>
        <w:ind w:left="-7" w:firstLine="716"/>
        <w:jc w:val="both"/>
        <w:rPr>
          <w:sz w:val="24"/>
          <w:szCs w:val="24"/>
        </w:rPr>
      </w:pPr>
      <w:r w:rsidRPr="00E119C9">
        <w:rPr>
          <w:sz w:val="24"/>
          <w:szCs w:val="24"/>
        </w:rPr>
        <w:t xml:space="preserve">– призначити повноважним представником в ТК 156 від </w:t>
      </w:r>
      <w:r w:rsidRPr="00E119C9">
        <w:rPr>
          <w:color w:val="000000"/>
          <w:sz w:val="24"/>
          <w:szCs w:val="24"/>
        </w:rPr>
        <w:t>Інститут</w:t>
      </w:r>
      <w:r w:rsidR="00E853A3" w:rsidRPr="00E119C9">
        <w:rPr>
          <w:color w:val="000000"/>
          <w:sz w:val="24"/>
          <w:szCs w:val="24"/>
        </w:rPr>
        <w:t>у</w:t>
      </w:r>
      <w:r w:rsidRPr="00E119C9">
        <w:rPr>
          <w:color w:val="000000"/>
          <w:sz w:val="24"/>
          <w:szCs w:val="24"/>
        </w:rPr>
        <w:t xml:space="preserve"> проблем машинобудування ім. А.М. Підгорного НАНУ Аврамова </w:t>
      </w:r>
      <w:r w:rsidR="00C13FDE" w:rsidRPr="00E119C9">
        <w:rPr>
          <w:color w:val="000000"/>
          <w:sz w:val="24"/>
          <w:szCs w:val="24"/>
          <w:lang w:eastAsia="uk-UA"/>
        </w:rPr>
        <w:t xml:space="preserve">Костянтина </w:t>
      </w:r>
      <w:r w:rsidRPr="00E119C9">
        <w:rPr>
          <w:color w:val="000000"/>
          <w:sz w:val="24"/>
          <w:szCs w:val="24"/>
        </w:rPr>
        <w:t>Віталійовича</w:t>
      </w:r>
      <w:r w:rsidRPr="00E119C9">
        <w:rPr>
          <w:sz w:val="24"/>
          <w:szCs w:val="24"/>
        </w:rPr>
        <w:t xml:space="preserve"> – </w:t>
      </w:r>
      <w:r w:rsidRPr="00E119C9">
        <w:rPr>
          <w:color w:val="000000"/>
          <w:sz w:val="24"/>
          <w:szCs w:val="24"/>
        </w:rPr>
        <w:t xml:space="preserve">завідуючого відділом </w:t>
      </w:r>
      <w:r w:rsidRPr="00E119C9">
        <w:rPr>
          <w:sz w:val="24"/>
          <w:szCs w:val="24"/>
        </w:rPr>
        <w:t xml:space="preserve">замість </w:t>
      </w:r>
      <w:r w:rsidRPr="00E119C9">
        <w:rPr>
          <w:color w:val="000000"/>
          <w:sz w:val="24"/>
          <w:szCs w:val="24"/>
        </w:rPr>
        <w:t>Воробйова Ю.С.</w:t>
      </w:r>
      <w:r w:rsidRPr="00E119C9">
        <w:rPr>
          <w:sz w:val="24"/>
          <w:szCs w:val="24"/>
        </w:rPr>
        <w:t>;</w:t>
      </w:r>
    </w:p>
    <w:p w:rsidR="007F1B43" w:rsidRPr="00E119C9" w:rsidRDefault="007F1B43" w:rsidP="007F1B43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виключити Мазура Володимира Геннадійовича із переліку повноважних представників Київського вагового заводу;</w:t>
      </w:r>
    </w:p>
    <w:p w:rsidR="00E853A3" w:rsidRDefault="00055429" w:rsidP="00055429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119C9">
        <w:rPr>
          <w:sz w:val="24"/>
          <w:szCs w:val="24"/>
        </w:rPr>
        <w:t xml:space="preserve"> </w:t>
      </w:r>
      <w:r w:rsidR="00E853A3" w:rsidRPr="00E119C9">
        <w:rPr>
          <w:sz w:val="24"/>
          <w:szCs w:val="24"/>
        </w:rPr>
        <w:t xml:space="preserve">виключити </w:t>
      </w:r>
      <w:r w:rsidRPr="00E119C9">
        <w:rPr>
          <w:sz w:val="24"/>
          <w:szCs w:val="24"/>
        </w:rPr>
        <w:t>ДП «Кіровоградстандартметрологія» із</w:t>
      </w:r>
      <w:r w:rsidR="00E853A3" w:rsidRPr="00E119C9">
        <w:rPr>
          <w:sz w:val="24"/>
          <w:szCs w:val="24"/>
        </w:rPr>
        <w:t xml:space="preserve"> складу </w:t>
      </w:r>
      <w:r w:rsidRPr="00E119C9">
        <w:rPr>
          <w:sz w:val="24"/>
          <w:szCs w:val="24"/>
        </w:rPr>
        <w:t>членів ТК 156 відповідно до листа ц</w:t>
      </w:r>
      <w:r w:rsidR="00B40CE8" w:rsidRPr="00E119C9">
        <w:rPr>
          <w:sz w:val="24"/>
          <w:szCs w:val="24"/>
        </w:rPr>
        <w:t>ього підприємства</w:t>
      </w:r>
      <w:r w:rsidRPr="00E119C9">
        <w:rPr>
          <w:sz w:val="24"/>
          <w:szCs w:val="24"/>
        </w:rPr>
        <w:t xml:space="preserve"> від 18.10.2017 № 715;</w:t>
      </w:r>
    </w:p>
    <w:p w:rsidR="00677558" w:rsidRPr="00E119C9" w:rsidRDefault="00B40CE8" w:rsidP="00983E6C">
      <w:pPr>
        <w:pStyle w:val="a8"/>
        <w:numPr>
          <w:ilvl w:val="0"/>
          <w:numId w:val="2"/>
        </w:numPr>
        <w:tabs>
          <w:tab w:val="left" w:pos="851"/>
        </w:tabs>
        <w:ind w:left="0"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 xml:space="preserve"> виключити ТОВ «Юнісістем» із складу членів ТК 156 відповідно до листа </w:t>
      </w:r>
      <w:r w:rsidR="0095353A" w:rsidRPr="00E119C9">
        <w:rPr>
          <w:sz w:val="24"/>
          <w:szCs w:val="24"/>
        </w:rPr>
        <w:t>цього т</w:t>
      </w:r>
      <w:r w:rsidRPr="00E119C9">
        <w:rPr>
          <w:sz w:val="24"/>
          <w:szCs w:val="24"/>
        </w:rPr>
        <w:t>овариства від 30.10.2017 № 22</w:t>
      </w:r>
      <w:r w:rsidR="00140D63" w:rsidRPr="00E119C9">
        <w:rPr>
          <w:sz w:val="24"/>
          <w:szCs w:val="24"/>
        </w:rPr>
        <w:t>;</w:t>
      </w:r>
    </w:p>
    <w:p w:rsidR="00140D63" w:rsidRPr="00E119C9" w:rsidRDefault="00140D63" w:rsidP="00140D63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119C9">
        <w:rPr>
          <w:sz w:val="24"/>
          <w:szCs w:val="24"/>
        </w:rPr>
        <w:t xml:space="preserve"> виключити </w:t>
      </w:r>
      <w:r w:rsidRPr="00E119C9">
        <w:rPr>
          <w:color w:val="000000"/>
          <w:sz w:val="24"/>
          <w:szCs w:val="24"/>
        </w:rPr>
        <w:t xml:space="preserve">ДЦ "Украгростандартсертифікація" Мінагрополітики України </w:t>
      </w:r>
      <w:r w:rsidRPr="00E119C9">
        <w:rPr>
          <w:sz w:val="24"/>
          <w:szCs w:val="24"/>
        </w:rPr>
        <w:t>із складу членів ТК 156 у зв’язку із припиненням діяльності цього центра.</w:t>
      </w:r>
    </w:p>
    <w:p w:rsidR="00983E6C" w:rsidRPr="00E119C9" w:rsidRDefault="00983E6C" w:rsidP="00AA6F3F">
      <w:pPr>
        <w:ind w:firstLine="697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Секретаріату ТК надіслати до ДП "УкрНДНЦ", як  Національного органу стандартизації відповідні пропозиції для внесення до Положення про ТК 156 необхідних змін.</w:t>
      </w:r>
    </w:p>
    <w:p w:rsidR="00CD4DF6" w:rsidRPr="00E119C9" w:rsidRDefault="00CD4DF6" w:rsidP="00CD4DF6">
      <w:pPr>
        <w:ind w:firstLine="709"/>
        <w:jc w:val="both"/>
        <w:rPr>
          <w:sz w:val="24"/>
          <w:szCs w:val="24"/>
        </w:rPr>
      </w:pPr>
      <w:r w:rsidRPr="00E119C9">
        <w:rPr>
          <w:sz w:val="24"/>
          <w:szCs w:val="24"/>
        </w:rPr>
        <w:t>4.</w:t>
      </w:r>
      <w:r w:rsidR="0027353D">
        <w:rPr>
          <w:sz w:val="24"/>
          <w:szCs w:val="24"/>
        </w:rPr>
        <w:t>3</w:t>
      </w:r>
      <w:r w:rsidRPr="00E119C9">
        <w:rPr>
          <w:sz w:val="24"/>
          <w:szCs w:val="24"/>
        </w:rPr>
        <w:t xml:space="preserve"> </w:t>
      </w:r>
      <w:r w:rsidR="00985C5A" w:rsidRPr="00E119C9">
        <w:rPr>
          <w:sz w:val="24"/>
          <w:szCs w:val="24"/>
        </w:rPr>
        <w:t>За результатами обговорення доповідей представника ДП «Укрметртестстандарт» Ціпоренка С.В. і представника ННЦ «</w:t>
      </w:r>
      <w:r w:rsidR="00567869">
        <w:rPr>
          <w:sz w:val="24"/>
          <w:szCs w:val="24"/>
        </w:rPr>
        <w:t>І</w:t>
      </w:r>
      <w:r w:rsidR="00985C5A" w:rsidRPr="00E119C9">
        <w:rPr>
          <w:sz w:val="24"/>
          <w:szCs w:val="24"/>
        </w:rPr>
        <w:t>нститут метрології» Колозінської І.О. щодо розроблення перших редакцій національних станда</w:t>
      </w:r>
      <w:r w:rsidR="00594C26" w:rsidRPr="00E119C9">
        <w:rPr>
          <w:sz w:val="24"/>
          <w:szCs w:val="24"/>
        </w:rPr>
        <w:t>р</w:t>
      </w:r>
      <w:r w:rsidR="00985C5A" w:rsidRPr="00E119C9">
        <w:rPr>
          <w:sz w:val="24"/>
          <w:szCs w:val="24"/>
        </w:rPr>
        <w:t>тів, пере</w:t>
      </w:r>
      <w:r w:rsidR="00594C26" w:rsidRPr="00E119C9">
        <w:rPr>
          <w:sz w:val="24"/>
          <w:szCs w:val="24"/>
        </w:rPr>
        <w:t>д</w:t>
      </w:r>
      <w:r w:rsidR="00985C5A" w:rsidRPr="00E119C9">
        <w:rPr>
          <w:sz w:val="24"/>
          <w:szCs w:val="24"/>
        </w:rPr>
        <w:t>бачених</w:t>
      </w:r>
      <w:r w:rsidR="00594C26" w:rsidRPr="00E119C9">
        <w:rPr>
          <w:sz w:val="24"/>
          <w:szCs w:val="24"/>
        </w:rPr>
        <w:t xml:space="preserve"> Програмою робіт з національної стандартизації на 2017 рік</w:t>
      </w:r>
      <w:r w:rsidR="0027353D">
        <w:rPr>
          <w:sz w:val="24"/>
          <w:szCs w:val="24"/>
        </w:rPr>
        <w:t>,</w:t>
      </w:r>
      <w:r w:rsidR="00985C5A" w:rsidRPr="00E119C9">
        <w:rPr>
          <w:sz w:val="24"/>
          <w:szCs w:val="24"/>
        </w:rPr>
        <w:t xml:space="preserve"> </w:t>
      </w:r>
      <w:r w:rsidR="00594C26" w:rsidRPr="00E119C9">
        <w:rPr>
          <w:sz w:val="24"/>
          <w:szCs w:val="24"/>
        </w:rPr>
        <w:t>в</w:t>
      </w:r>
      <w:r w:rsidRPr="00E119C9">
        <w:rPr>
          <w:bCs/>
          <w:sz w:val="24"/>
          <w:szCs w:val="24"/>
        </w:rPr>
        <w:t xml:space="preserve">важати погодженими перші редакції наступних стандартів </w:t>
      </w:r>
      <w:r w:rsidRPr="00E119C9">
        <w:rPr>
          <w:sz w:val="24"/>
          <w:szCs w:val="24"/>
        </w:rPr>
        <w:t>(з урахуванням зміни їх назв):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229"/>
      </w:tblGrid>
      <w:tr w:rsidR="00CD4DF6" w:rsidRPr="00E119C9" w:rsidTr="00B249EB">
        <w:trPr>
          <w:trHeight w:val="139"/>
        </w:trPr>
        <w:tc>
          <w:tcPr>
            <w:tcW w:w="2802" w:type="dxa"/>
            <w:shd w:val="clear" w:color="auto" w:fill="auto"/>
          </w:tcPr>
          <w:p w:rsidR="00CD4DF6" w:rsidRPr="00E119C9" w:rsidRDefault="00CD4DF6" w:rsidP="00547C30">
            <w:pPr>
              <w:jc w:val="center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Позначення проекта НД</w:t>
            </w:r>
          </w:p>
        </w:tc>
        <w:tc>
          <w:tcPr>
            <w:tcW w:w="7229" w:type="dxa"/>
            <w:shd w:val="clear" w:color="auto" w:fill="auto"/>
          </w:tcPr>
          <w:p w:rsidR="00CD4DF6" w:rsidRPr="00E119C9" w:rsidRDefault="00CD4DF6" w:rsidP="00547C30">
            <w:pPr>
              <w:jc w:val="center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Назва проекта НД </w:t>
            </w:r>
          </w:p>
        </w:tc>
      </w:tr>
      <w:tr w:rsidR="00CD4DF6" w:rsidRPr="00E119C9" w:rsidTr="00B249EB">
        <w:trPr>
          <w:trHeight w:val="455"/>
        </w:trPr>
        <w:tc>
          <w:tcPr>
            <w:tcW w:w="2802" w:type="dxa"/>
            <w:shd w:val="clear" w:color="auto" w:fill="auto"/>
          </w:tcPr>
          <w:p w:rsidR="00CD4DF6" w:rsidRPr="00E119C9" w:rsidRDefault="00CD4DF6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ДСТУ OIML R 50-1:201_</w:t>
            </w:r>
          </w:p>
          <w:p w:rsidR="00CD4DF6" w:rsidRPr="00E119C9" w:rsidRDefault="00CD4DF6" w:rsidP="00547C3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D4DF6" w:rsidRPr="00E119C9" w:rsidRDefault="00CD4DF6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Ваги автоматичні безперервної дії для сумарного обліку (стрічкові ваги). Частина 1. Метрологічні та технічні вимоги 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shd w:val="clear" w:color="auto" w:fill="auto"/>
          </w:tcPr>
          <w:p w:rsidR="00CD4DF6" w:rsidRPr="00E119C9" w:rsidRDefault="00CD4DF6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ДСТУ OIML R 50-2:201_</w:t>
            </w:r>
          </w:p>
          <w:p w:rsidR="00CD4DF6" w:rsidRPr="00E119C9" w:rsidRDefault="00CD4DF6" w:rsidP="00547C3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D4DF6" w:rsidRPr="00E119C9" w:rsidRDefault="00CD4DF6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Ваги автоматичні безперервної дії для сумарного обліку (стрічкові ваги). Частина 2. Частина 2. Процедури випробування. 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CD4DF6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ДСТУ OIML R 50-3:201_</w:t>
            </w:r>
          </w:p>
          <w:p w:rsidR="00CD4DF6" w:rsidRPr="00E119C9" w:rsidRDefault="00CD4DF6" w:rsidP="00547C3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CD4DF6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Ваги автоматичні безперервної дії для сумарного обліку (стрічкові ваги). Частина 3. Форма звіту про випробування 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ДСТУ EN 45501 (EN 45501:2015, IDT)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68071D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Метрологічні аспекти неавтоматичних зважувальних приладів</w:t>
            </w:r>
          </w:p>
        </w:tc>
      </w:tr>
      <w:tr w:rsidR="00CD4DF6" w:rsidRPr="00E119C9" w:rsidTr="00F33592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iCs/>
                <w:color w:val="000000"/>
                <w:sz w:val="24"/>
                <w:szCs w:val="24"/>
                <w:lang w:eastAsia="uk-UA"/>
              </w:rPr>
              <w:t xml:space="preserve">ДСТУ OIML R 51-2:201_ (OIML R 51-2:2006, IDТ)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68071D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color w:val="000000"/>
                <w:sz w:val="24"/>
                <w:szCs w:val="24"/>
              </w:rPr>
              <w:t>Прилади для зважування розділених вантажів автоматичні</w:t>
            </w:r>
            <w:r w:rsidRPr="00E119C9">
              <w:rPr>
                <w:bCs/>
                <w:cap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E119C9">
              <w:rPr>
                <w:color w:val="000000"/>
                <w:sz w:val="24"/>
                <w:szCs w:val="24"/>
                <w:lang w:eastAsia="uk-UA"/>
              </w:rPr>
              <w:t>Частина 2. Форма звіту про випробування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iCs/>
                <w:sz w:val="24"/>
                <w:szCs w:val="24"/>
                <w:lang w:eastAsia="uk-UA"/>
              </w:rPr>
              <w:t>ДСТУ OIML R 79:20__ (OIML R 79:2015, IDТ)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1D" w:rsidRPr="00E119C9" w:rsidRDefault="0068071D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iCs/>
                <w:sz w:val="24"/>
                <w:szCs w:val="24"/>
                <w:lang w:eastAsia="uk-UA"/>
              </w:rPr>
              <w:t xml:space="preserve"> </w:t>
            </w:r>
            <w:r w:rsidRPr="00E119C9">
              <w:rPr>
                <w:color w:val="000000"/>
                <w:sz w:val="24"/>
                <w:szCs w:val="24"/>
              </w:rPr>
              <w:t xml:space="preserve">Вимоги до маркування </w:t>
            </w:r>
            <w:r w:rsidR="007F1B43">
              <w:rPr>
                <w:color w:val="000000"/>
                <w:sz w:val="24"/>
                <w:szCs w:val="24"/>
              </w:rPr>
              <w:t>упаковок фасованих товарів</w:t>
            </w:r>
          </w:p>
          <w:p w:rsidR="00CD4DF6" w:rsidRPr="00E119C9" w:rsidRDefault="00CD4DF6" w:rsidP="00547C30">
            <w:pPr>
              <w:jc w:val="both"/>
              <w:rPr>
                <w:sz w:val="24"/>
                <w:szCs w:val="24"/>
              </w:rPr>
            </w:pP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iCs/>
                <w:sz w:val="24"/>
                <w:szCs w:val="24"/>
                <w:lang w:eastAsia="uk-UA"/>
              </w:rPr>
              <w:t xml:space="preserve">ДСТУ OIML R 87:20__ (OIML R 87:2016, IDТ)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1" w:rsidRPr="00E119C9" w:rsidRDefault="00A122F1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color w:val="000000"/>
                <w:sz w:val="24"/>
                <w:szCs w:val="24"/>
              </w:rPr>
              <w:t>Кількість фасованого товару в упаковках</w:t>
            </w:r>
          </w:p>
          <w:p w:rsidR="00CD4DF6" w:rsidRPr="00E119C9" w:rsidRDefault="00CD4DF6" w:rsidP="00547C30">
            <w:pPr>
              <w:jc w:val="both"/>
              <w:rPr>
                <w:sz w:val="24"/>
                <w:szCs w:val="24"/>
              </w:rPr>
            </w:pP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F1" w:rsidRPr="00E119C9" w:rsidRDefault="00A122F1" w:rsidP="00547C30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  <w:lang w:eastAsia="uk-UA"/>
              </w:rPr>
              <w:t>ДСТУ OIML R 134-2:201_</w:t>
            </w:r>
            <w:r w:rsidRPr="00E119C9">
              <w:rPr>
                <w:sz w:val="24"/>
                <w:szCs w:val="24"/>
              </w:rPr>
              <w:t xml:space="preserve"> </w:t>
            </w:r>
          </w:p>
          <w:p w:rsidR="00CD4DF6" w:rsidRPr="00E119C9" w:rsidRDefault="00CD4DF6" w:rsidP="00547C3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F33592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Прилади автоматичні для зважування дорожніх транспортних засобів у русі та вимірювання навантажень на вісь. Частина 2. Форма звіту про випробування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 xml:space="preserve">ДСТУ OIML R 106-1:201_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F33592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Ваги залізничні платформні автоматичні. Частина 1. Загальні технічні вимоги. Методи випробування.</w:t>
            </w:r>
          </w:p>
        </w:tc>
      </w:tr>
      <w:tr w:rsidR="00CD4DF6" w:rsidRPr="00E119C9" w:rsidTr="00B249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A122F1" w:rsidP="00547C30">
            <w:pPr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ДСТУ OIML R 106-2:201_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6" w:rsidRPr="00E119C9" w:rsidRDefault="00F33592" w:rsidP="00547C30">
            <w:pPr>
              <w:jc w:val="both"/>
              <w:rPr>
                <w:sz w:val="24"/>
                <w:szCs w:val="24"/>
              </w:rPr>
            </w:pPr>
            <w:r w:rsidRPr="00E119C9">
              <w:rPr>
                <w:sz w:val="24"/>
                <w:szCs w:val="24"/>
              </w:rPr>
              <w:t>Ваги залізничні платформні автоматичні. Частина 2. Форма звіту про випробування</w:t>
            </w:r>
          </w:p>
        </w:tc>
      </w:tr>
    </w:tbl>
    <w:p w:rsidR="00CD4DF6" w:rsidRPr="00727B65" w:rsidRDefault="00CD4DF6" w:rsidP="00A122F1">
      <w:pPr>
        <w:ind w:firstLine="709"/>
        <w:jc w:val="both"/>
        <w:rPr>
          <w:sz w:val="24"/>
          <w:szCs w:val="24"/>
        </w:rPr>
      </w:pPr>
      <w:r w:rsidRPr="00E119C9">
        <w:rPr>
          <w:bCs/>
          <w:sz w:val="24"/>
          <w:szCs w:val="24"/>
        </w:rPr>
        <w:t xml:space="preserve">Оскільки </w:t>
      </w:r>
      <w:r w:rsidR="00C13FDE">
        <w:rPr>
          <w:bCs/>
          <w:sz w:val="24"/>
          <w:szCs w:val="24"/>
        </w:rPr>
        <w:t>за результатом обговорення</w:t>
      </w:r>
      <w:r w:rsidRPr="00E119C9">
        <w:rPr>
          <w:bCs/>
          <w:sz w:val="24"/>
          <w:szCs w:val="24"/>
        </w:rPr>
        <w:t xml:space="preserve"> </w:t>
      </w:r>
      <w:r w:rsidR="00D211E9">
        <w:rPr>
          <w:bCs/>
          <w:sz w:val="24"/>
          <w:szCs w:val="24"/>
        </w:rPr>
        <w:t xml:space="preserve">доповідей </w:t>
      </w:r>
      <w:r w:rsidRPr="00E119C9">
        <w:rPr>
          <w:bCs/>
          <w:sz w:val="24"/>
          <w:szCs w:val="24"/>
        </w:rPr>
        <w:t xml:space="preserve">досягнено консенсусу щодо розгляду перших редакцій зазначених стандартів </w:t>
      </w:r>
      <w:r w:rsidRPr="00E119C9">
        <w:rPr>
          <w:sz w:val="24"/>
          <w:szCs w:val="24"/>
        </w:rPr>
        <w:t>(з урахуванням зміни назв</w:t>
      </w:r>
      <w:r w:rsidR="00D211E9">
        <w:rPr>
          <w:sz w:val="24"/>
          <w:szCs w:val="24"/>
        </w:rPr>
        <w:t xml:space="preserve"> деяких проектів)</w:t>
      </w:r>
      <w:r w:rsidRPr="00E119C9">
        <w:rPr>
          <w:bCs/>
          <w:sz w:val="24"/>
          <w:szCs w:val="24"/>
        </w:rPr>
        <w:t xml:space="preserve">, </w:t>
      </w:r>
      <w:r w:rsidRPr="00727B65">
        <w:rPr>
          <w:bCs/>
          <w:sz w:val="24"/>
          <w:szCs w:val="24"/>
        </w:rPr>
        <w:t xml:space="preserve">вважати </w:t>
      </w:r>
      <w:r w:rsidR="0027353D" w:rsidRPr="00727B65">
        <w:rPr>
          <w:bCs/>
          <w:sz w:val="24"/>
          <w:szCs w:val="24"/>
        </w:rPr>
        <w:t>ці проекти</w:t>
      </w:r>
      <w:r w:rsidRPr="00727B65">
        <w:rPr>
          <w:bCs/>
          <w:sz w:val="24"/>
          <w:szCs w:val="24"/>
        </w:rPr>
        <w:t xml:space="preserve"> остаточними редакціями та рекомендувати</w:t>
      </w:r>
      <w:r w:rsidR="0027353D" w:rsidRPr="00727B65">
        <w:rPr>
          <w:bCs/>
          <w:sz w:val="24"/>
          <w:szCs w:val="24"/>
        </w:rPr>
        <w:t xml:space="preserve"> їх</w:t>
      </w:r>
      <w:r w:rsidRPr="00727B65">
        <w:rPr>
          <w:bCs/>
          <w:sz w:val="24"/>
          <w:szCs w:val="24"/>
        </w:rPr>
        <w:t xml:space="preserve"> до пр</w:t>
      </w:r>
      <w:bookmarkStart w:id="0" w:name="_GoBack"/>
      <w:bookmarkEnd w:id="0"/>
      <w:r w:rsidRPr="00727B65">
        <w:rPr>
          <w:bCs/>
          <w:sz w:val="24"/>
          <w:szCs w:val="24"/>
        </w:rPr>
        <w:t>ийняття</w:t>
      </w:r>
      <w:r w:rsidRPr="00727B65">
        <w:rPr>
          <w:sz w:val="24"/>
          <w:szCs w:val="24"/>
        </w:rPr>
        <w:t xml:space="preserve">. </w:t>
      </w:r>
    </w:p>
    <w:p w:rsidR="004212FE" w:rsidRDefault="004212FE" w:rsidP="0027353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Започаткувати практику заслуховування на засіданнях ТК </w:t>
      </w:r>
      <w:r w:rsidRPr="004212FE">
        <w:rPr>
          <w:sz w:val="24"/>
          <w:szCs w:val="24"/>
        </w:rPr>
        <w:t>доповідей повноважних представників організацій-колективних членів ТК з проблемних питань нормативного забезпечення вимірювань маси, сили, деформації та механічних випробувань матеріалів</w:t>
      </w:r>
      <w:r>
        <w:rPr>
          <w:sz w:val="24"/>
          <w:szCs w:val="24"/>
        </w:rPr>
        <w:t>.</w:t>
      </w:r>
    </w:p>
    <w:p w:rsidR="004212FE" w:rsidRDefault="004212FE" w:rsidP="0027353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Організаціям-колективним членам ТК надіслати до секретаріату </w:t>
      </w:r>
      <w:r w:rsidR="001A1382">
        <w:rPr>
          <w:sz w:val="24"/>
          <w:szCs w:val="24"/>
        </w:rPr>
        <w:t xml:space="preserve">ТК до 25.01.2018 </w:t>
      </w:r>
      <w:r>
        <w:rPr>
          <w:sz w:val="24"/>
          <w:szCs w:val="24"/>
        </w:rPr>
        <w:t xml:space="preserve">відповідні </w:t>
      </w:r>
      <w:r w:rsidR="001A1382">
        <w:rPr>
          <w:sz w:val="24"/>
          <w:szCs w:val="24"/>
          <w:lang w:val="ru-RU" w:eastAsia="uk-UA"/>
        </w:rPr>
        <w:t>пропозиції</w:t>
      </w:r>
      <w:r w:rsidR="001A1382">
        <w:rPr>
          <w:sz w:val="24"/>
          <w:szCs w:val="24"/>
          <w:lang w:eastAsia="uk-UA"/>
        </w:rPr>
        <w:t xml:space="preserve">  з вказівкою теми доповіді, ПІБ доповідача </w:t>
      </w:r>
      <w:r w:rsidR="00727B65">
        <w:rPr>
          <w:sz w:val="24"/>
          <w:szCs w:val="24"/>
          <w:lang w:eastAsia="uk-UA"/>
        </w:rPr>
        <w:t>для</w:t>
      </w:r>
      <w:r w:rsidR="001A1382">
        <w:rPr>
          <w:sz w:val="24"/>
          <w:szCs w:val="24"/>
          <w:lang w:eastAsia="uk-UA"/>
        </w:rPr>
        <w:t xml:space="preserve">  виступу </w:t>
      </w:r>
      <w:r w:rsidR="00727B65">
        <w:rPr>
          <w:sz w:val="24"/>
          <w:szCs w:val="24"/>
          <w:lang w:eastAsia="uk-UA"/>
        </w:rPr>
        <w:t xml:space="preserve">на </w:t>
      </w:r>
      <w:r w:rsidR="00727B65">
        <w:rPr>
          <w:sz w:val="24"/>
          <w:szCs w:val="24"/>
        </w:rPr>
        <w:t>наступному засіданнні ТК 156</w:t>
      </w:r>
      <w:r w:rsidR="001A1382">
        <w:rPr>
          <w:sz w:val="24"/>
          <w:szCs w:val="24"/>
        </w:rPr>
        <w:t>.</w:t>
      </w:r>
    </w:p>
    <w:p w:rsidR="001A1382" w:rsidRPr="00E119C9" w:rsidRDefault="001A1382" w:rsidP="001A1382">
      <w:pPr>
        <w:ind w:firstLine="7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 Вважати доцільним проведення засідань ТК також у рамках науково-практичних конференцій</w:t>
      </w:r>
      <w:r w:rsidR="00D211E9">
        <w:rPr>
          <w:bCs/>
          <w:sz w:val="24"/>
          <w:szCs w:val="24"/>
        </w:rPr>
        <w:t xml:space="preserve"> </w:t>
      </w:r>
      <w:r w:rsidR="00CF3B9A">
        <w:rPr>
          <w:bCs/>
          <w:sz w:val="24"/>
          <w:szCs w:val="24"/>
        </w:rPr>
        <w:t xml:space="preserve">з </w:t>
      </w:r>
      <w:r w:rsidR="00D211E9" w:rsidRPr="004212FE">
        <w:rPr>
          <w:sz w:val="24"/>
          <w:szCs w:val="24"/>
        </w:rPr>
        <w:t>питань вимірювань маси, сили, деформації та механічних випробувань матеріалів</w:t>
      </w:r>
      <w:r w:rsidR="00D211E9">
        <w:rPr>
          <w:sz w:val="24"/>
          <w:szCs w:val="24"/>
        </w:rPr>
        <w:t>.</w:t>
      </w:r>
    </w:p>
    <w:p w:rsidR="0027353D" w:rsidRDefault="0027353D" w:rsidP="0027353D">
      <w:pPr>
        <w:ind w:firstLine="700"/>
        <w:jc w:val="both"/>
        <w:rPr>
          <w:bCs/>
          <w:sz w:val="24"/>
          <w:szCs w:val="24"/>
        </w:rPr>
      </w:pPr>
      <w:r w:rsidRPr="00E119C9">
        <w:rPr>
          <w:sz w:val="24"/>
          <w:szCs w:val="24"/>
        </w:rPr>
        <w:t>4.</w:t>
      </w:r>
      <w:r w:rsidR="001A1382">
        <w:rPr>
          <w:sz w:val="24"/>
          <w:szCs w:val="24"/>
        </w:rPr>
        <w:t>6</w:t>
      </w:r>
      <w:r w:rsidRPr="00E119C9">
        <w:rPr>
          <w:sz w:val="24"/>
          <w:szCs w:val="24"/>
        </w:rPr>
        <w:t xml:space="preserve"> Погодитися із запропонованими секретаріатом ТК пропозиціями із реалізації Плану перевірки </w:t>
      </w:r>
      <w:r w:rsidRPr="00E119C9">
        <w:rPr>
          <w:bCs/>
          <w:sz w:val="24"/>
          <w:szCs w:val="24"/>
        </w:rPr>
        <w:t>національних нормативних документів, закріплених за ТК 156, на 2017 рік (пропозиції додаються).</w:t>
      </w:r>
    </w:p>
    <w:p w:rsidR="00CF3B9A" w:rsidRDefault="00CF3B9A" w:rsidP="0027353D">
      <w:pPr>
        <w:ind w:firstLine="7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4.7 Погодитися </w:t>
      </w:r>
      <w:r w:rsidRPr="00E119C9">
        <w:rPr>
          <w:sz w:val="24"/>
          <w:szCs w:val="24"/>
        </w:rPr>
        <w:t xml:space="preserve">із запропонованими секретаріатом ТК </w:t>
      </w:r>
      <w:r>
        <w:rPr>
          <w:sz w:val="24"/>
          <w:szCs w:val="24"/>
        </w:rPr>
        <w:t xml:space="preserve">планом </w:t>
      </w:r>
      <w:r w:rsidR="00A12105">
        <w:rPr>
          <w:sz w:val="24"/>
          <w:szCs w:val="24"/>
        </w:rPr>
        <w:t>р</w:t>
      </w:r>
      <w:r>
        <w:rPr>
          <w:sz w:val="24"/>
          <w:szCs w:val="24"/>
        </w:rPr>
        <w:t>оботи ТК на 2018 рік.</w:t>
      </w:r>
    </w:p>
    <w:p w:rsidR="00983E6C" w:rsidRPr="00E119C9" w:rsidRDefault="00983E6C" w:rsidP="00983E6C">
      <w:pPr>
        <w:ind w:firstLine="709"/>
        <w:jc w:val="both"/>
        <w:rPr>
          <w:sz w:val="24"/>
          <w:szCs w:val="24"/>
          <w:lang w:eastAsia="uk-UA"/>
        </w:rPr>
      </w:pPr>
      <w:r w:rsidRPr="00E119C9">
        <w:rPr>
          <w:sz w:val="24"/>
          <w:szCs w:val="24"/>
        </w:rPr>
        <w:t>4.</w:t>
      </w:r>
      <w:r w:rsidR="00CF3B9A">
        <w:rPr>
          <w:sz w:val="24"/>
          <w:szCs w:val="24"/>
        </w:rPr>
        <w:t>8</w:t>
      </w:r>
      <w:r w:rsidRPr="00E119C9">
        <w:rPr>
          <w:sz w:val="24"/>
          <w:szCs w:val="24"/>
        </w:rPr>
        <w:t>. Просити секретаріат ТК 156 періодично інформувати членів ТК про хід розроблення</w:t>
      </w:r>
      <w:r w:rsidR="00CF3B9A">
        <w:rPr>
          <w:sz w:val="24"/>
          <w:szCs w:val="24"/>
        </w:rPr>
        <w:t xml:space="preserve">, прийняття і опублікування </w:t>
      </w:r>
      <w:r w:rsidRPr="00E119C9">
        <w:rPr>
          <w:sz w:val="24"/>
          <w:szCs w:val="24"/>
        </w:rPr>
        <w:t xml:space="preserve"> нових національних стандартів</w:t>
      </w:r>
      <w:r w:rsidR="00CF3B9A">
        <w:rPr>
          <w:sz w:val="24"/>
          <w:szCs w:val="24"/>
        </w:rPr>
        <w:t xml:space="preserve"> за сферою діяльності ТК</w:t>
      </w:r>
      <w:r w:rsidRPr="00E119C9">
        <w:rPr>
          <w:sz w:val="24"/>
          <w:szCs w:val="24"/>
          <w:lang w:eastAsia="uk-UA"/>
        </w:rPr>
        <w:t xml:space="preserve">. </w:t>
      </w:r>
    </w:p>
    <w:p w:rsidR="00983E6C" w:rsidRPr="00E119C9" w:rsidRDefault="00983E6C" w:rsidP="00983E6C">
      <w:pPr>
        <w:tabs>
          <w:tab w:val="left" w:pos="6553"/>
        </w:tabs>
        <w:ind w:firstLine="720"/>
        <w:jc w:val="both"/>
        <w:rPr>
          <w:sz w:val="24"/>
          <w:szCs w:val="24"/>
        </w:rPr>
      </w:pPr>
      <w:r w:rsidRPr="00E119C9">
        <w:rPr>
          <w:color w:val="000000"/>
          <w:sz w:val="24"/>
          <w:szCs w:val="24"/>
        </w:rPr>
        <w:t>4.</w:t>
      </w:r>
      <w:r w:rsidR="00CF3B9A">
        <w:rPr>
          <w:color w:val="000000"/>
          <w:sz w:val="24"/>
          <w:szCs w:val="24"/>
        </w:rPr>
        <w:t>9</w:t>
      </w:r>
      <w:r w:rsidRPr="00E119C9">
        <w:rPr>
          <w:sz w:val="24"/>
          <w:szCs w:val="24"/>
        </w:rPr>
        <w:t xml:space="preserve">. Просити секретаріат ТК 156 розмістити на сайті ДП "Укрметртестстандарт" </w:t>
      </w:r>
      <w:hyperlink r:id="rId8" w:history="1">
        <w:r w:rsidRPr="00C13FDE">
          <w:rPr>
            <w:rStyle w:val="a6"/>
            <w:color w:val="auto"/>
            <w:sz w:val="24"/>
            <w:szCs w:val="24"/>
            <w:u w:val="none"/>
          </w:rPr>
          <w:t>http://www.ukrcsm.kiev.ua/</w:t>
        </w:r>
      </w:hyperlink>
      <w:r w:rsidRPr="00C13FDE">
        <w:rPr>
          <w:sz w:val="24"/>
          <w:szCs w:val="24"/>
        </w:rPr>
        <w:t xml:space="preserve"> </w:t>
      </w:r>
      <w:r w:rsidRPr="00E119C9">
        <w:rPr>
          <w:sz w:val="24"/>
          <w:szCs w:val="24"/>
        </w:rPr>
        <w:t>інформацію щодо 1</w:t>
      </w:r>
      <w:r w:rsidR="00DB3A38" w:rsidRPr="00E119C9">
        <w:rPr>
          <w:sz w:val="24"/>
          <w:szCs w:val="24"/>
        </w:rPr>
        <w:t>2</w:t>
      </w:r>
      <w:r w:rsidRPr="00E119C9">
        <w:rPr>
          <w:sz w:val="24"/>
          <w:szCs w:val="24"/>
        </w:rPr>
        <w:t xml:space="preserve">-го засідання ТК 156. </w:t>
      </w:r>
    </w:p>
    <w:p w:rsidR="00983E6C" w:rsidRPr="00E119C9" w:rsidRDefault="00983E6C" w:rsidP="00983E6C">
      <w:pPr>
        <w:ind w:firstLine="709"/>
        <w:jc w:val="both"/>
        <w:rPr>
          <w:sz w:val="24"/>
          <w:szCs w:val="24"/>
        </w:rPr>
      </w:pPr>
    </w:p>
    <w:p w:rsidR="00983E6C" w:rsidRPr="00E119C9" w:rsidRDefault="00CF3B9A" w:rsidP="00CF3B9A">
      <w:pPr>
        <w:ind w:left="1843" w:hanging="1134"/>
        <w:jc w:val="both"/>
        <w:rPr>
          <w:sz w:val="24"/>
          <w:szCs w:val="24"/>
        </w:rPr>
      </w:pPr>
      <w:r>
        <w:rPr>
          <w:sz w:val="24"/>
          <w:szCs w:val="24"/>
        </w:rPr>
        <w:t>Додаток. Пр</w:t>
      </w:r>
      <w:r w:rsidRPr="00E119C9">
        <w:rPr>
          <w:sz w:val="24"/>
          <w:szCs w:val="24"/>
        </w:rPr>
        <w:t>опозиці</w:t>
      </w:r>
      <w:r>
        <w:rPr>
          <w:sz w:val="24"/>
          <w:szCs w:val="24"/>
        </w:rPr>
        <w:t>ї</w:t>
      </w:r>
      <w:r w:rsidRPr="00E119C9">
        <w:rPr>
          <w:sz w:val="24"/>
          <w:szCs w:val="24"/>
        </w:rPr>
        <w:t xml:space="preserve"> із реалізації Плану перевірки </w:t>
      </w:r>
      <w:r w:rsidRPr="00E119C9">
        <w:rPr>
          <w:bCs/>
          <w:sz w:val="24"/>
          <w:szCs w:val="24"/>
        </w:rPr>
        <w:t xml:space="preserve">національних нормативних документів, закріплених за ТК 156, на 2017 рік </w:t>
      </w:r>
    </w:p>
    <w:p w:rsidR="00983E6C" w:rsidRPr="00E119C9" w:rsidRDefault="00983E6C" w:rsidP="00983E6C">
      <w:pPr>
        <w:ind w:firstLine="709"/>
        <w:jc w:val="both"/>
        <w:rPr>
          <w:sz w:val="24"/>
          <w:szCs w:val="24"/>
        </w:rPr>
      </w:pPr>
    </w:p>
    <w:p w:rsidR="00983E6C" w:rsidRPr="00E119C9" w:rsidRDefault="00983E6C" w:rsidP="00983E6C">
      <w:pPr>
        <w:ind w:firstLine="709"/>
        <w:jc w:val="both"/>
        <w:rPr>
          <w:b/>
          <w:sz w:val="24"/>
          <w:szCs w:val="24"/>
        </w:rPr>
      </w:pPr>
      <w:r w:rsidRPr="00E119C9">
        <w:rPr>
          <w:b/>
          <w:sz w:val="24"/>
          <w:szCs w:val="24"/>
        </w:rPr>
        <w:t xml:space="preserve">Голова ТК 156                                          </w:t>
      </w:r>
      <w:r w:rsidR="00594C26" w:rsidRPr="00E119C9">
        <w:rPr>
          <w:b/>
          <w:sz w:val="24"/>
          <w:szCs w:val="24"/>
        </w:rPr>
        <w:t xml:space="preserve"> </w:t>
      </w:r>
      <w:r w:rsidRPr="00E119C9">
        <w:rPr>
          <w:b/>
          <w:sz w:val="24"/>
          <w:szCs w:val="24"/>
        </w:rPr>
        <w:t xml:space="preserve"> О.М. Самойленко</w:t>
      </w:r>
    </w:p>
    <w:p w:rsidR="00983E6C" w:rsidRPr="00E119C9" w:rsidRDefault="00983E6C" w:rsidP="00983E6C">
      <w:pPr>
        <w:ind w:firstLine="709"/>
        <w:jc w:val="both"/>
        <w:rPr>
          <w:b/>
          <w:sz w:val="24"/>
          <w:szCs w:val="24"/>
        </w:rPr>
      </w:pPr>
    </w:p>
    <w:p w:rsidR="00983E6C" w:rsidRPr="00E119C9" w:rsidRDefault="00983E6C" w:rsidP="00983E6C">
      <w:pPr>
        <w:ind w:firstLine="709"/>
        <w:jc w:val="both"/>
        <w:rPr>
          <w:b/>
          <w:sz w:val="24"/>
          <w:szCs w:val="24"/>
        </w:rPr>
      </w:pPr>
      <w:r w:rsidRPr="00E119C9">
        <w:rPr>
          <w:b/>
          <w:sz w:val="24"/>
          <w:szCs w:val="24"/>
        </w:rPr>
        <w:t>Відповідальний секретар ТК 156               Б.Ш. Салганик</w:t>
      </w:r>
    </w:p>
    <w:p w:rsidR="00983E6C" w:rsidRPr="00E119C9" w:rsidRDefault="00983E6C" w:rsidP="00983E6C">
      <w:pPr>
        <w:jc w:val="center"/>
        <w:rPr>
          <w:sz w:val="24"/>
          <w:szCs w:val="24"/>
        </w:rPr>
      </w:pPr>
      <w:r w:rsidRPr="00E119C9">
        <w:rPr>
          <w:sz w:val="24"/>
          <w:szCs w:val="24"/>
        </w:rPr>
        <w:t xml:space="preserve">                           </w:t>
      </w:r>
    </w:p>
    <w:p w:rsidR="00983E6C" w:rsidRPr="00E119C9" w:rsidRDefault="00983E6C" w:rsidP="00983E6C">
      <w:pPr>
        <w:rPr>
          <w:sz w:val="24"/>
          <w:szCs w:val="24"/>
        </w:rPr>
      </w:pPr>
    </w:p>
    <w:p w:rsidR="00CF3B9A" w:rsidRDefault="00CF3B9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3B9A" w:rsidRDefault="00CF3B9A">
      <w:pPr>
        <w:rPr>
          <w:sz w:val="24"/>
          <w:szCs w:val="24"/>
        </w:rPr>
        <w:sectPr w:rsidR="00CF3B9A" w:rsidSect="00CF3B9A">
          <w:pgSz w:w="11906" w:h="16838" w:code="9"/>
          <w:pgMar w:top="1134" w:right="567" w:bottom="993" w:left="1418" w:header="567" w:footer="720" w:gutter="0"/>
          <w:cols w:space="708"/>
          <w:docGrid w:linePitch="381"/>
        </w:sectPr>
      </w:pPr>
    </w:p>
    <w:p w:rsidR="00CF3B9A" w:rsidRDefault="00CF3B9A" w:rsidP="00CF3B9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</w:t>
      </w:r>
      <w:r w:rsidRPr="002841FA">
        <w:rPr>
          <w:b/>
        </w:rPr>
        <w:t xml:space="preserve">ПЕРЕЛІК </w:t>
      </w:r>
      <w:r>
        <w:rPr>
          <w:b/>
        </w:rPr>
        <w:t xml:space="preserve">  </w:t>
      </w:r>
    </w:p>
    <w:p w:rsidR="00CF3B9A" w:rsidRPr="002841FA" w:rsidRDefault="00CF3B9A" w:rsidP="00CF3B9A">
      <w:pPr>
        <w:jc w:val="center"/>
        <w:rPr>
          <w:b/>
        </w:rPr>
      </w:pPr>
      <w:r w:rsidRPr="002841FA">
        <w:rPr>
          <w:b/>
        </w:rPr>
        <w:t xml:space="preserve">стандартів за сферою діяльності ТК 156, </w:t>
      </w:r>
    </w:p>
    <w:p w:rsidR="00CF3B9A" w:rsidRPr="002841FA" w:rsidRDefault="00CF3B9A" w:rsidP="00CF3B9A">
      <w:pPr>
        <w:jc w:val="center"/>
        <w:rPr>
          <w:b/>
        </w:rPr>
      </w:pPr>
      <w:r w:rsidRPr="002841FA">
        <w:rPr>
          <w:b/>
        </w:rPr>
        <w:t xml:space="preserve">перегляд яких передбачений Планом перевірки </w:t>
      </w:r>
    </w:p>
    <w:p w:rsidR="00CF3B9A" w:rsidRPr="002841FA" w:rsidRDefault="00CF3B9A" w:rsidP="00CF3B9A">
      <w:pPr>
        <w:spacing w:line="360" w:lineRule="auto"/>
        <w:jc w:val="center"/>
        <w:rPr>
          <w:b/>
        </w:rPr>
      </w:pPr>
      <w:r w:rsidRPr="002841FA">
        <w:rPr>
          <w:b/>
        </w:rPr>
        <w:t>національних стандартів на 2017 рік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1843"/>
        <w:gridCol w:w="5811"/>
        <w:gridCol w:w="1701"/>
      </w:tblGrid>
      <w:tr w:rsidR="00CF3B9A" w:rsidRPr="00CF3B9A" w:rsidTr="00A36B06">
        <w:trPr>
          <w:trHeight w:val="960"/>
        </w:trPr>
        <w:tc>
          <w:tcPr>
            <w:tcW w:w="2269" w:type="dxa"/>
            <w:shd w:val="clear" w:color="auto" w:fill="auto"/>
            <w:vAlign w:val="center"/>
          </w:tcPr>
          <w:p w:rsidR="00CF3B9A" w:rsidRPr="00CF3B9A" w:rsidRDefault="00CF3B9A" w:rsidP="00A36B06">
            <w:pPr>
              <w:jc w:val="center"/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Позначення стандарта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F3B9A" w:rsidRPr="00CF3B9A" w:rsidRDefault="00CF3B9A" w:rsidP="00A36B06">
            <w:pPr>
              <w:jc w:val="center"/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Назва стандарта</w:t>
            </w:r>
          </w:p>
        </w:tc>
        <w:tc>
          <w:tcPr>
            <w:tcW w:w="1843" w:type="dxa"/>
            <w:vAlign w:val="center"/>
          </w:tcPr>
          <w:p w:rsidR="00CF3B9A" w:rsidRPr="00CF3B9A" w:rsidRDefault="00CF3B9A" w:rsidP="00A36B06">
            <w:pPr>
              <w:jc w:val="center"/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Позначення міжнародн</w:t>
            </w:r>
            <w:r w:rsidRPr="00CF3B9A">
              <w:rPr>
                <w:sz w:val="24"/>
                <w:szCs w:val="24"/>
                <w:lang w:val="ru-RU" w:eastAsia="uk-UA"/>
              </w:rPr>
              <w:t>ого</w:t>
            </w:r>
            <w:r w:rsidRPr="00CF3B9A">
              <w:rPr>
                <w:sz w:val="24"/>
                <w:szCs w:val="24"/>
                <w:lang w:eastAsia="uk-UA"/>
              </w:rPr>
              <w:t xml:space="preserve"> (регіональн</w:t>
            </w:r>
            <w:r w:rsidRPr="00CF3B9A">
              <w:rPr>
                <w:sz w:val="24"/>
                <w:szCs w:val="24"/>
                <w:lang w:val="ru-RU" w:eastAsia="uk-UA"/>
              </w:rPr>
              <w:t>ого</w:t>
            </w:r>
            <w:r w:rsidRPr="00CF3B9A">
              <w:rPr>
                <w:sz w:val="24"/>
                <w:szCs w:val="24"/>
                <w:lang w:eastAsia="uk-UA"/>
              </w:rPr>
              <w:t>) НД</w:t>
            </w:r>
          </w:p>
        </w:tc>
        <w:tc>
          <w:tcPr>
            <w:tcW w:w="5811" w:type="dxa"/>
            <w:vAlign w:val="center"/>
          </w:tcPr>
          <w:p w:rsidR="00CF3B9A" w:rsidRPr="00CF3B9A" w:rsidRDefault="00CF3B9A" w:rsidP="00A36B06">
            <w:pPr>
              <w:jc w:val="center"/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Пропозиція секретаріату ТК</w:t>
            </w:r>
          </w:p>
        </w:tc>
        <w:tc>
          <w:tcPr>
            <w:tcW w:w="1701" w:type="dxa"/>
            <w:vAlign w:val="center"/>
          </w:tcPr>
          <w:p w:rsidR="00CF3B9A" w:rsidRPr="00CF3B9A" w:rsidRDefault="00CF3B9A" w:rsidP="00A36B06">
            <w:pPr>
              <w:jc w:val="center"/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Примітка</w:t>
            </w:r>
          </w:p>
        </w:tc>
      </w:tr>
      <w:tr w:rsidR="00CF3B9A" w:rsidRPr="00CF3B9A" w:rsidTr="00A36B06">
        <w:trPr>
          <w:trHeight w:val="766"/>
        </w:trPr>
        <w:tc>
          <w:tcPr>
            <w:tcW w:w="2269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ДСТУ 7223:2011</w:t>
            </w:r>
          </w:p>
        </w:tc>
        <w:tc>
          <w:tcPr>
            <w:tcW w:w="4111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Датчики силовимірювальні тензорезисторні. Загальні технічні вимоги та методи випробувань</w:t>
            </w:r>
          </w:p>
        </w:tc>
        <w:tc>
          <w:tcPr>
            <w:tcW w:w="1843" w:type="dxa"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581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  <w:r w:rsidRPr="00CF3B9A">
              <w:rPr>
                <w:sz w:val="24"/>
                <w:szCs w:val="24"/>
              </w:rPr>
              <w:t>Застосовувати далі, не переглядаючи, як такий, що не суперечить законодавству та міжнародним НД і не створює технічних бар’єрів у торгівлі</w:t>
            </w:r>
          </w:p>
        </w:tc>
        <w:tc>
          <w:tcPr>
            <w:tcW w:w="170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</w:p>
        </w:tc>
      </w:tr>
      <w:tr w:rsidR="00CF3B9A" w:rsidRPr="00CF3B9A" w:rsidTr="00A36B06">
        <w:trPr>
          <w:trHeight w:val="778"/>
        </w:trPr>
        <w:tc>
          <w:tcPr>
            <w:tcW w:w="2269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ДСТУ OIML R 61-1:2008</w:t>
            </w:r>
          </w:p>
        </w:tc>
        <w:tc>
          <w:tcPr>
            <w:tcW w:w="4111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Дозатори дискретної дії вагові автоматичні. Частина 1. Загальні технічні вимоги та методи випробування</w:t>
            </w:r>
          </w:p>
        </w:tc>
        <w:tc>
          <w:tcPr>
            <w:tcW w:w="1843" w:type="dxa"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OIML R 61- 1:2004</w:t>
            </w:r>
          </w:p>
        </w:tc>
        <w:tc>
          <w:tcPr>
            <w:tcW w:w="581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  <w:lang w:val="ru-RU"/>
              </w:rPr>
            </w:pPr>
            <w:r w:rsidRPr="00CF3B9A">
              <w:rPr>
                <w:sz w:val="24"/>
                <w:szCs w:val="24"/>
              </w:rPr>
              <w:t>Застосовувати далі, не переглядаючи, як такий, що відповідає законодавству та міжнародним НД і не створює технічних бар’єрів у торгівлі</w:t>
            </w:r>
          </w:p>
        </w:tc>
        <w:tc>
          <w:tcPr>
            <w:tcW w:w="170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</w:p>
        </w:tc>
      </w:tr>
      <w:tr w:rsidR="00CF3B9A" w:rsidRPr="00CF3B9A" w:rsidTr="00A36B06">
        <w:trPr>
          <w:trHeight w:val="790"/>
        </w:trPr>
        <w:tc>
          <w:tcPr>
            <w:tcW w:w="2269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ДСТУ OIML R 61-2:2008</w:t>
            </w:r>
          </w:p>
        </w:tc>
        <w:tc>
          <w:tcPr>
            <w:tcW w:w="4111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Дозатори дискретної дії вагові автоматичні. Частина 2. Форма звіту про випробування</w:t>
            </w:r>
          </w:p>
        </w:tc>
        <w:tc>
          <w:tcPr>
            <w:tcW w:w="1843" w:type="dxa"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OIML R 61-2:2004</w:t>
            </w:r>
          </w:p>
        </w:tc>
        <w:tc>
          <w:tcPr>
            <w:tcW w:w="581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  <w:lang w:val="ru-RU"/>
              </w:rPr>
            </w:pPr>
            <w:r w:rsidRPr="00CF3B9A">
              <w:rPr>
                <w:sz w:val="24"/>
                <w:szCs w:val="24"/>
              </w:rPr>
              <w:t>Застосовувати далі, не переглядаючи, як такий, що відповідає законодавству та міжнародним НД і не створює технічних бар’єрів у торгівлі</w:t>
            </w:r>
          </w:p>
        </w:tc>
        <w:tc>
          <w:tcPr>
            <w:tcW w:w="170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</w:p>
        </w:tc>
      </w:tr>
      <w:tr w:rsidR="00CF3B9A" w:rsidRPr="00CF3B9A" w:rsidTr="00A36B06">
        <w:trPr>
          <w:trHeight w:val="1110"/>
        </w:trPr>
        <w:tc>
          <w:tcPr>
            <w:tcW w:w="2269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ДСТУ OIML R 106-1:2008</w:t>
            </w:r>
          </w:p>
        </w:tc>
        <w:tc>
          <w:tcPr>
            <w:tcW w:w="4111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Ваги залізничні платформні автоматичні. Частина 1. Загальні технічні вимоги. Методи випробування</w:t>
            </w:r>
          </w:p>
        </w:tc>
        <w:tc>
          <w:tcPr>
            <w:tcW w:w="1843" w:type="dxa"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OIML R 106-1:1997</w:t>
            </w:r>
          </w:p>
        </w:tc>
        <w:tc>
          <w:tcPr>
            <w:tcW w:w="581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  <w:lang w:val="en-GB"/>
              </w:rPr>
            </w:pPr>
            <w:r w:rsidRPr="00CF3B9A">
              <w:rPr>
                <w:sz w:val="24"/>
                <w:szCs w:val="24"/>
              </w:rPr>
              <w:t xml:space="preserve">Розробити нову редакцію національного НД, яким буде прийнято документ Міжнародної організації законодавчої метрології OIML R 106-1:2011 Automatic rail-weighbridges. Part 1: Metrological and technical requirements – Tests на заміну </w:t>
            </w:r>
            <w:r w:rsidRPr="00CF3B9A">
              <w:rPr>
                <w:sz w:val="24"/>
                <w:szCs w:val="24"/>
                <w:lang w:val="ru-RU"/>
              </w:rPr>
              <w:t>ДСТУ</w:t>
            </w:r>
            <w:r w:rsidRPr="00CF3B9A">
              <w:rPr>
                <w:sz w:val="24"/>
                <w:szCs w:val="24"/>
                <w:lang w:val="en-GB"/>
              </w:rPr>
              <w:t xml:space="preserve"> OIML R 106-1:2008</w:t>
            </w:r>
          </w:p>
        </w:tc>
        <w:tc>
          <w:tcPr>
            <w:tcW w:w="170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  <w:r w:rsidRPr="00CF3B9A">
              <w:rPr>
                <w:sz w:val="24"/>
                <w:szCs w:val="24"/>
              </w:rPr>
              <w:t>Розроблю-ється нова редакція</w:t>
            </w:r>
          </w:p>
        </w:tc>
      </w:tr>
      <w:tr w:rsidR="00CF3B9A" w:rsidRPr="00CF3B9A" w:rsidTr="00A36B06">
        <w:trPr>
          <w:trHeight w:val="720"/>
        </w:trPr>
        <w:tc>
          <w:tcPr>
            <w:tcW w:w="2269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ДСТУ OIML R 106-2:2008</w:t>
            </w:r>
          </w:p>
        </w:tc>
        <w:tc>
          <w:tcPr>
            <w:tcW w:w="4111" w:type="dxa"/>
            <w:shd w:val="clear" w:color="auto" w:fill="auto"/>
            <w:hideMark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Ваги залізничні платформні автоматичні. Частина 2. Форма звіту про випробування</w:t>
            </w:r>
          </w:p>
        </w:tc>
        <w:tc>
          <w:tcPr>
            <w:tcW w:w="1843" w:type="dxa"/>
          </w:tcPr>
          <w:p w:rsidR="00CF3B9A" w:rsidRPr="00CF3B9A" w:rsidRDefault="00CF3B9A" w:rsidP="00A36B06">
            <w:pPr>
              <w:rPr>
                <w:sz w:val="24"/>
                <w:szCs w:val="24"/>
                <w:lang w:eastAsia="uk-UA"/>
              </w:rPr>
            </w:pPr>
            <w:r w:rsidRPr="00CF3B9A">
              <w:rPr>
                <w:sz w:val="24"/>
                <w:szCs w:val="24"/>
                <w:lang w:eastAsia="uk-UA"/>
              </w:rPr>
              <w:t>OIML R 106-2:1997</w:t>
            </w:r>
          </w:p>
        </w:tc>
        <w:tc>
          <w:tcPr>
            <w:tcW w:w="581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  <w:lang w:val="ru-RU"/>
              </w:rPr>
            </w:pPr>
            <w:r w:rsidRPr="00CF3B9A">
              <w:rPr>
                <w:sz w:val="24"/>
                <w:szCs w:val="24"/>
              </w:rPr>
              <w:t xml:space="preserve">Розробити нову редакцію національного НД, яким буде прийнято документ Міжнародної організації законодавчої метрології OIML R 106-2:2011 Automatic rail-weighbridges. Part 2: Test report format на заміну </w:t>
            </w:r>
            <w:r w:rsidRPr="00CF3B9A">
              <w:rPr>
                <w:sz w:val="24"/>
                <w:szCs w:val="24"/>
                <w:lang w:val="ru-RU"/>
              </w:rPr>
              <w:t xml:space="preserve">ДСТУ </w:t>
            </w:r>
            <w:r w:rsidRPr="00CF3B9A">
              <w:rPr>
                <w:sz w:val="24"/>
                <w:szCs w:val="24"/>
                <w:lang w:val="en-GB"/>
              </w:rPr>
              <w:t>OIML</w:t>
            </w:r>
            <w:r w:rsidRPr="00CF3B9A">
              <w:rPr>
                <w:sz w:val="24"/>
                <w:szCs w:val="24"/>
                <w:lang w:val="ru-RU"/>
              </w:rPr>
              <w:t xml:space="preserve"> </w:t>
            </w:r>
            <w:r w:rsidRPr="00CF3B9A">
              <w:rPr>
                <w:sz w:val="24"/>
                <w:szCs w:val="24"/>
                <w:lang w:val="en-GB"/>
              </w:rPr>
              <w:t>R</w:t>
            </w:r>
            <w:r w:rsidRPr="00CF3B9A">
              <w:rPr>
                <w:sz w:val="24"/>
                <w:szCs w:val="24"/>
                <w:lang w:val="ru-RU"/>
              </w:rPr>
              <w:t xml:space="preserve"> 106-2:2008 </w:t>
            </w:r>
          </w:p>
        </w:tc>
        <w:tc>
          <w:tcPr>
            <w:tcW w:w="1701" w:type="dxa"/>
          </w:tcPr>
          <w:p w:rsidR="00CF3B9A" w:rsidRPr="00CF3B9A" w:rsidRDefault="00CF3B9A" w:rsidP="00A36B06">
            <w:pPr>
              <w:jc w:val="both"/>
              <w:rPr>
                <w:sz w:val="24"/>
                <w:szCs w:val="24"/>
              </w:rPr>
            </w:pPr>
            <w:r w:rsidRPr="00CF3B9A">
              <w:rPr>
                <w:sz w:val="24"/>
                <w:szCs w:val="24"/>
              </w:rPr>
              <w:t>Розроблю-ється нова редакція</w:t>
            </w:r>
          </w:p>
        </w:tc>
      </w:tr>
    </w:tbl>
    <w:p w:rsidR="00336577" w:rsidRPr="00E119C9" w:rsidRDefault="00336577">
      <w:pPr>
        <w:rPr>
          <w:sz w:val="24"/>
          <w:szCs w:val="24"/>
        </w:rPr>
      </w:pPr>
    </w:p>
    <w:sectPr w:rsidR="00336577" w:rsidRPr="00E119C9" w:rsidSect="00CF3B9A">
      <w:pgSz w:w="16838" w:h="11906" w:orient="landscape" w:code="9"/>
      <w:pgMar w:top="709" w:right="1134" w:bottom="567" w:left="993" w:header="567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F15"/>
    <w:multiLevelType w:val="hybridMultilevel"/>
    <w:tmpl w:val="2E8E4326"/>
    <w:lvl w:ilvl="0" w:tplc="1534A8A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364E03"/>
    <w:multiLevelType w:val="hybridMultilevel"/>
    <w:tmpl w:val="DCA685AE"/>
    <w:lvl w:ilvl="0" w:tplc="202A3DC4">
      <w:numFmt w:val="bullet"/>
      <w:lvlText w:val=""/>
      <w:lvlJc w:val="left"/>
      <w:pPr>
        <w:ind w:left="1069" w:hanging="360"/>
      </w:pPr>
      <w:rPr>
        <w:rFonts w:ascii="Wingdings" w:eastAsia="Times New Roman" w:hAnsi="Wingdings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AD03F3"/>
    <w:multiLevelType w:val="hybridMultilevel"/>
    <w:tmpl w:val="41E8C3F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61025CCB"/>
    <w:multiLevelType w:val="hybridMultilevel"/>
    <w:tmpl w:val="41E8C3F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>
    <w:nsid w:val="7BAF4DF3"/>
    <w:multiLevelType w:val="hybridMultilevel"/>
    <w:tmpl w:val="92C2B1B4"/>
    <w:lvl w:ilvl="0" w:tplc="0A966ABE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6C"/>
    <w:rsid w:val="00055429"/>
    <w:rsid w:val="000D5580"/>
    <w:rsid w:val="00140D63"/>
    <w:rsid w:val="0016330F"/>
    <w:rsid w:val="001A1382"/>
    <w:rsid w:val="001C1D5F"/>
    <w:rsid w:val="0027353D"/>
    <w:rsid w:val="00293489"/>
    <w:rsid w:val="00297EB9"/>
    <w:rsid w:val="002D414A"/>
    <w:rsid w:val="003361AB"/>
    <w:rsid w:val="00336577"/>
    <w:rsid w:val="003C0000"/>
    <w:rsid w:val="003F544C"/>
    <w:rsid w:val="004212FE"/>
    <w:rsid w:val="0049728A"/>
    <w:rsid w:val="004E0409"/>
    <w:rsid w:val="00547C30"/>
    <w:rsid w:val="0055172B"/>
    <w:rsid w:val="00567869"/>
    <w:rsid w:val="00594C26"/>
    <w:rsid w:val="00677558"/>
    <w:rsid w:val="0068071D"/>
    <w:rsid w:val="00727B65"/>
    <w:rsid w:val="007F1B43"/>
    <w:rsid w:val="008C1542"/>
    <w:rsid w:val="0095353A"/>
    <w:rsid w:val="00983E6C"/>
    <w:rsid w:val="00985C5A"/>
    <w:rsid w:val="00A065D4"/>
    <w:rsid w:val="00A12105"/>
    <w:rsid w:val="00A122F1"/>
    <w:rsid w:val="00A435ED"/>
    <w:rsid w:val="00A60432"/>
    <w:rsid w:val="00A6728E"/>
    <w:rsid w:val="00AA6F3F"/>
    <w:rsid w:val="00B40CE8"/>
    <w:rsid w:val="00C13334"/>
    <w:rsid w:val="00C13FDE"/>
    <w:rsid w:val="00CA5D54"/>
    <w:rsid w:val="00CB6555"/>
    <w:rsid w:val="00CD196A"/>
    <w:rsid w:val="00CD4DF6"/>
    <w:rsid w:val="00CF3B9A"/>
    <w:rsid w:val="00D211E9"/>
    <w:rsid w:val="00D708D5"/>
    <w:rsid w:val="00DB3A38"/>
    <w:rsid w:val="00E119C9"/>
    <w:rsid w:val="00E853A3"/>
    <w:rsid w:val="00EB7277"/>
    <w:rsid w:val="00F33592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6C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83E6C"/>
    <w:pPr>
      <w:keepNext/>
      <w:outlineLvl w:val="0"/>
    </w:pPr>
    <w:rPr>
      <w:rFonts w:ascii="Arial" w:hAnsi="Arial"/>
      <w:i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E6C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83E6C"/>
    <w:rPr>
      <w:rFonts w:ascii="Arial" w:eastAsia="Times New Roman" w:hAnsi="Arial"/>
      <w:i/>
      <w:szCs w:val="20"/>
      <w:lang w:val="ru-RU" w:eastAsia="ru-RU"/>
    </w:rPr>
  </w:style>
  <w:style w:type="character" w:styleId="a6">
    <w:name w:val="Hyperlink"/>
    <w:basedOn w:val="a0"/>
    <w:rsid w:val="00983E6C"/>
    <w:rPr>
      <w:color w:val="1E5B3D"/>
      <w:u w:val="single"/>
    </w:rPr>
  </w:style>
  <w:style w:type="paragraph" w:customStyle="1" w:styleId="a7">
    <w:name w:val="Обычный центр"/>
    <w:basedOn w:val="a"/>
    <w:rsid w:val="00983E6C"/>
    <w:pPr>
      <w:widowControl w:val="0"/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E853A3"/>
    <w:pPr>
      <w:ind w:left="720"/>
      <w:contextualSpacing/>
    </w:pPr>
  </w:style>
  <w:style w:type="character" w:styleId="a9">
    <w:name w:val="Strong"/>
    <w:basedOn w:val="a0"/>
    <w:qFormat/>
    <w:rsid w:val="00B40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6C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83E6C"/>
    <w:pPr>
      <w:keepNext/>
      <w:outlineLvl w:val="0"/>
    </w:pPr>
    <w:rPr>
      <w:rFonts w:ascii="Arial" w:hAnsi="Arial"/>
      <w:i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E6C"/>
    <w:pPr>
      <w:spacing w:after="0" w:line="240" w:lineRule="auto"/>
    </w:pPr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83E6C"/>
    <w:rPr>
      <w:rFonts w:ascii="Arial" w:eastAsia="Times New Roman" w:hAnsi="Arial"/>
      <w:i/>
      <w:szCs w:val="20"/>
      <w:lang w:val="ru-RU" w:eastAsia="ru-RU"/>
    </w:rPr>
  </w:style>
  <w:style w:type="character" w:styleId="a6">
    <w:name w:val="Hyperlink"/>
    <w:basedOn w:val="a0"/>
    <w:rsid w:val="00983E6C"/>
    <w:rPr>
      <w:color w:val="1E5B3D"/>
      <w:u w:val="single"/>
    </w:rPr>
  </w:style>
  <w:style w:type="paragraph" w:customStyle="1" w:styleId="a7">
    <w:name w:val="Обычный центр"/>
    <w:basedOn w:val="a"/>
    <w:rsid w:val="00983E6C"/>
    <w:pPr>
      <w:widowControl w:val="0"/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E853A3"/>
    <w:pPr>
      <w:ind w:left="720"/>
      <w:contextualSpacing/>
    </w:pPr>
  </w:style>
  <w:style w:type="character" w:styleId="a9">
    <w:name w:val="Strong"/>
    <w:basedOn w:val="a0"/>
    <w:qFormat/>
    <w:rsid w:val="00B40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csm.kie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313D-C62C-4126-8977-7768789E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7371</Words>
  <Characters>4203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UkrCSM</dc:creator>
  <cp:keywords/>
  <dc:description/>
  <cp:lastModifiedBy>UkrCSM</cp:lastModifiedBy>
  <cp:revision>15</cp:revision>
  <cp:lastPrinted>2017-12-05T12:19:00Z</cp:lastPrinted>
  <dcterms:created xsi:type="dcterms:W3CDTF">2017-10-11T05:50:00Z</dcterms:created>
  <dcterms:modified xsi:type="dcterms:W3CDTF">2017-12-05T12:20:00Z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